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65" w:rsidRPr="00B30DCF" w:rsidRDefault="00E72A65" w:rsidP="00656F94">
      <w:pPr>
        <w:rPr>
          <w:sz w:val="20"/>
          <w:szCs w:val="20"/>
        </w:rPr>
      </w:pPr>
      <w:bookmarkStart w:id="0" w:name="_GoBack"/>
    </w:p>
    <w:p w:rsidR="00E72A65" w:rsidRPr="00B30DCF" w:rsidRDefault="00E72A65" w:rsidP="00656F94">
      <w:pPr>
        <w:rPr>
          <w:sz w:val="20"/>
          <w:szCs w:val="20"/>
        </w:rPr>
      </w:pPr>
    </w:p>
    <w:p w:rsidR="00E72A65" w:rsidRPr="00B30DCF" w:rsidRDefault="007C58DB" w:rsidP="00656F94">
      <w:pPr>
        <w:ind w:right="-319"/>
        <w:jc w:val="center"/>
        <w:rPr>
          <w:sz w:val="20"/>
          <w:szCs w:val="20"/>
        </w:rPr>
      </w:pPr>
      <w:r w:rsidRPr="00B30DCF">
        <w:rPr>
          <w:rFonts w:eastAsia="Times New Roman"/>
          <w:b/>
          <w:bCs/>
          <w:sz w:val="20"/>
          <w:szCs w:val="20"/>
        </w:rPr>
        <w:t>ӘЛ-ФАРАБИ АТЫНДАҒ</w:t>
      </w:r>
      <w:proofErr w:type="gramStart"/>
      <w:r w:rsidRPr="00B30DCF">
        <w:rPr>
          <w:rFonts w:eastAsia="Times New Roman"/>
          <w:b/>
          <w:bCs/>
          <w:sz w:val="20"/>
          <w:szCs w:val="20"/>
        </w:rPr>
        <w:t>Ы</w:t>
      </w:r>
      <w:proofErr w:type="gramEnd"/>
      <w:r w:rsidRPr="00B30DCF">
        <w:rPr>
          <w:rFonts w:eastAsia="Times New Roman"/>
          <w:b/>
          <w:bCs/>
          <w:sz w:val="20"/>
          <w:szCs w:val="20"/>
        </w:rPr>
        <w:t xml:space="preserve"> ҚАЗАҚ </w:t>
      </w:r>
      <w:r w:rsidRPr="00B30DCF">
        <w:rPr>
          <w:rFonts w:eastAsia="Times New Roman"/>
          <w:b/>
          <w:bCs/>
          <w:sz w:val="20"/>
          <w:szCs w:val="20"/>
          <w:lang w:val="kk-KZ"/>
        </w:rPr>
        <w:t>Ұ</w:t>
      </w:r>
      <w:r w:rsidR="00461623" w:rsidRPr="00B30DCF">
        <w:rPr>
          <w:rFonts w:eastAsia="Times New Roman"/>
          <w:b/>
          <w:bCs/>
          <w:sz w:val="20"/>
          <w:szCs w:val="20"/>
        </w:rPr>
        <w:t>ЛТТЫҚ УНИВЕРСИТЕТІ</w:t>
      </w:r>
    </w:p>
    <w:p w:rsidR="00E72A65" w:rsidRPr="00B30DCF" w:rsidRDefault="00E72A65" w:rsidP="00656F94">
      <w:pPr>
        <w:rPr>
          <w:sz w:val="20"/>
          <w:szCs w:val="20"/>
        </w:rPr>
      </w:pPr>
    </w:p>
    <w:p w:rsidR="00E72A65" w:rsidRPr="00B30DCF" w:rsidRDefault="00461623" w:rsidP="00656F94">
      <w:pPr>
        <w:ind w:right="-319"/>
        <w:jc w:val="center"/>
        <w:rPr>
          <w:sz w:val="20"/>
          <w:szCs w:val="20"/>
        </w:rPr>
      </w:pPr>
      <w:r w:rsidRPr="00B30DCF">
        <w:rPr>
          <w:rFonts w:eastAsia="Times New Roman"/>
          <w:b/>
          <w:bCs/>
          <w:sz w:val="20"/>
          <w:szCs w:val="20"/>
        </w:rPr>
        <w:t>ЗАҢ ФАКУЛЬТЕТІ</w:t>
      </w:r>
    </w:p>
    <w:p w:rsidR="00E72A65" w:rsidRPr="00B30DCF" w:rsidRDefault="00E72A65" w:rsidP="00656F94">
      <w:pPr>
        <w:rPr>
          <w:sz w:val="20"/>
          <w:szCs w:val="20"/>
        </w:rPr>
      </w:pPr>
    </w:p>
    <w:p w:rsidR="00E72A65" w:rsidRPr="00B30DCF" w:rsidRDefault="00656F94" w:rsidP="00656F94">
      <w:pPr>
        <w:ind w:right="-319"/>
        <w:jc w:val="center"/>
        <w:rPr>
          <w:sz w:val="20"/>
          <w:szCs w:val="20"/>
        </w:rPr>
      </w:pPr>
      <w:r w:rsidRPr="00B30DCF">
        <w:rPr>
          <w:rFonts w:eastAsia="Times New Roman"/>
          <w:b/>
          <w:bCs/>
          <w:sz w:val="20"/>
          <w:szCs w:val="20"/>
        </w:rPr>
        <w:t>ҚЫЛМЫСТЫҚ Қ</w:t>
      </w:r>
      <w:r w:rsidRPr="00B30DCF">
        <w:rPr>
          <w:rFonts w:eastAsia="Times New Roman"/>
          <w:b/>
          <w:bCs/>
          <w:sz w:val="20"/>
          <w:szCs w:val="20"/>
          <w:lang w:val="kk-KZ"/>
        </w:rPr>
        <w:t>Ұ</w:t>
      </w:r>
      <w:r w:rsidR="00D255D0" w:rsidRPr="00B30DCF">
        <w:rPr>
          <w:rFonts w:eastAsia="Times New Roman"/>
          <w:b/>
          <w:bCs/>
          <w:sz w:val="20"/>
          <w:szCs w:val="20"/>
        </w:rPr>
        <w:t>Қ</w:t>
      </w:r>
      <w:proofErr w:type="gramStart"/>
      <w:r w:rsidR="00D255D0" w:rsidRPr="00B30DCF">
        <w:rPr>
          <w:rFonts w:eastAsia="Times New Roman"/>
          <w:b/>
          <w:bCs/>
          <w:sz w:val="20"/>
          <w:szCs w:val="20"/>
        </w:rPr>
        <w:t>Ы</w:t>
      </w:r>
      <w:proofErr w:type="gramEnd"/>
      <w:r w:rsidR="00D255D0" w:rsidRPr="00B30DCF">
        <w:rPr>
          <w:rFonts w:eastAsia="Times New Roman"/>
          <w:b/>
          <w:bCs/>
          <w:sz w:val="20"/>
          <w:szCs w:val="20"/>
        </w:rPr>
        <w:t>Қ, ҚЫЛМЫСТЫҚ ІС Ж</w:t>
      </w:r>
      <w:r w:rsidR="00D255D0" w:rsidRPr="00B30DCF">
        <w:rPr>
          <w:rFonts w:eastAsia="Times New Roman"/>
          <w:b/>
          <w:bCs/>
          <w:sz w:val="20"/>
          <w:szCs w:val="20"/>
          <w:lang w:val="kk-KZ"/>
        </w:rPr>
        <w:t>Ү</w:t>
      </w:r>
      <w:r w:rsidR="00461623" w:rsidRPr="00B30DCF">
        <w:rPr>
          <w:rFonts w:eastAsia="Times New Roman"/>
          <w:b/>
          <w:bCs/>
          <w:sz w:val="20"/>
          <w:szCs w:val="20"/>
        </w:rPr>
        <w:t>РГІЗУ ЖӘНЕ КРИМИНАЛИСТИКА КАФЕДРАСЫ</w:t>
      </w: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Default="00E72A65"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Pr="008038AC" w:rsidRDefault="008038AC" w:rsidP="00656F94">
      <w:pPr>
        <w:rPr>
          <w:sz w:val="20"/>
          <w:szCs w:val="20"/>
          <w:lang w:val="kk-KZ"/>
        </w:rPr>
      </w:pPr>
    </w:p>
    <w:p w:rsidR="00E72A65" w:rsidRPr="00B30DCF" w:rsidRDefault="00E72A65" w:rsidP="00656F94">
      <w:pPr>
        <w:rPr>
          <w:sz w:val="20"/>
          <w:szCs w:val="20"/>
        </w:rPr>
      </w:pPr>
    </w:p>
    <w:p w:rsidR="00E72A65" w:rsidRPr="00B30DCF" w:rsidRDefault="00E72A65" w:rsidP="00656F94">
      <w:pPr>
        <w:rPr>
          <w:sz w:val="20"/>
          <w:szCs w:val="20"/>
        </w:rPr>
      </w:pPr>
    </w:p>
    <w:p w:rsidR="00656F94" w:rsidRPr="00B30DCF" w:rsidRDefault="00656F94" w:rsidP="00656F94">
      <w:pPr>
        <w:pStyle w:val="ac"/>
        <w:spacing w:after="0"/>
        <w:jc w:val="center"/>
        <w:rPr>
          <w:b/>
          <w:sz w:val="20"/>
          <w:szCs w:val="20"/>
          <w:lang w:val="kk-KZ"/>
        </w:rPr>
      </w:pPr>
      <w:r w:rsidRPr="00B30DCF">
        <w:rPr>
          <w:b/>
          <w:snapToGrid w:val="0"/>
          <w:sz w:val="20"/>
          <w:szCs w:val="20"/>
          <w:lang w:val="kk-KZ"/>
        </w:rPr>
        <w:t>М-14 Заманауи экологиялық құқық және қылмыстық-процестік құқық</w:t>
      </w:r>
    </w:p>
    <w:p w:rsidR="00656F94" w:rsidRPr="00B30DCF" w:rsidRDefault="00656F94" w:rsidP="00656F94">
      <w:pPr>
        <w:jc w:val="center"/>
        <w:rPr>
          <w:b/>
          <w:sz w:val="20"/>
          <w:szCs w:val="20"/>
          <w:lang w:val="kk-KZ"/>
        </w:rPr>
      </w:pPr>
      <w:r w:rsidRPr="00B30DCF">
        <w:rPr>
          <w:b/>
          <w:sz w:val="20"/>
          <w:szCs w:val="20"/>
          <w:lang w:val="kk-KZ"/>
        </w:rPr>
        <w:t>оқу курсы</w:t>
      </w:r>
    </w:p>
    <w:p w:rsidR="0048766F" w:rsidRPr="00B30DCF" w:rsidRDefault="0048766F" w:rsidP="0048766F">
      <w:pPr>
        <w:autoSpaceDE w:val="0"/>
        <w:autoSpaceDN w:val="0"/>
        <w:adjustRightInd w:val="0"/>
        <w:jc w:val="center"/>
        <w:rPr>
          <w:b/>
          <w:sz w:val="20"/>
          <w:szCs w:val="20"/>
          <w:lang w:val="kk-KZ"/>
        </w:rPr>
      </w:pPr>
      <w:r w:rsidRPr="00B30DCF">
        <w:rPr>
          <w:b/>
          <w:sz w:val="20"/>
          <w:szCs w:val="20"/>
          <w:lang w:val="kk-KZ"/>
        </w:rPr>
        <w:t>Қылмыстық іс жүргізу құқығы (</w:t>
      </w:r>
      <w:r w:rsidR="007C58DB" w:rsidRPr="00B30DCF">
        <w:rPr>
          <w:b/>
          <w:sz w:val="20"/>
          <w:szCs w:val="20"/>
          <w:lang w:val="kk-KZ"/>
        </w:rPr>
        <w:t>Ж</w:t>
      </w:r>
      <w:r w:rsidRPr="00B30DCF">
        <w:rPr>
          <w:b/>
          <w:sz w:val="20"/>
          <w:szCs w:val="20"/>
          <w:lang w:val="kk-KZ"/>
        </w:rPr>
        <w:t>алпы бөлім)</w:t>
      </w:r>
    </w:p>
    <w:p w:rsidR="007C58DB" w:rsidRPr="00B30DCF" w:rsidRDefault="007C58DB" w:rsidP="007C58DB">
      <w:pPr>
        <w:autoSpaceDE w:val="0"/>
        <w:autoSpaceDN w:val="0"/>
        <w:adjustRightInd w:val="0"/>
        <w:jc w:val="center"/>
        <w:rPr>
          <w:b/>
          <w:sz w:val="20"/>
          <w:szCs w:val="20"/>
          <w:lang w:val="kk-KZ"/>
        </w:rPr>
      </w:pPr>
      <w:r w:rsidRPr="00B30DCF">
        <w:rPr>
          <w:b/>
          <w:sz w:val="20"/>
          <w:szCs w:val="20"/>
          <w:lang w:val="kk-KZ"/>
        </w:rPr>
        <w:t>Қазақстан Республикасының қылмыстық іс жүргізу құқығы (Жалпы бөлім)</w:t>
      </w:r>
    </w:p>
    <w:p w:rsidR="007C58DB" w:rsidRPr="00B30DCF" w:rsidRDefault="007C58DB" w:rsidP="0048766F">
      <w:pPr>
        <w:autoSpaceDE w:val="0"/>
        <w:autoSpaceDN w:val="0"/>
        <w:adjustRightInd w:val="0"/>
        <w:jc w:val="center"/>
        <w:rPr>
          <w:b/>
          <w:sz w:val="20"/>
          <w:szCs w:val="20"/>
          <w:lang w:val="kk-KZ"/>
        </w:rPr>
      </w:pPr>
    </w:p>
    <w:p w:rsidR="00E72A65" w:rsidRPr="00B30DCF" w:rsidRDefault="007C58DB" w:rsidP="00656F94">
      <w:pPr>
        <w:ind w:right="-459"/>
        <w:jc w:val="center"/>
        <w:rPr>
          <w:sz w:val="20"/>
          <w:szCs w:val="20"/>
          <w:lang w:val="kk-KZ"/>
        </w:rPr>
      </w:pPr>
      <w:r w:rsidRPr="00B30DCF">
        <w:rPr>
          <w:rFonts w:eastAsia="Times New Roman"/>
          <w:b/>
          <w:bCs/>
          <w:sz w:val="20"/>
          <w:szCs w:val="20"/>
          <w:lang w:val="kk-KZ"/>
        </w:rPr>
        <w:t>бойынша семинарлық сабақтарды жү</w:t>
      </w:r>
      <w:r w:rsidR="00461623" w:rsidRPr="00B30DCF">
        <w:rPr>
          <w:rFonts w:eastAsia="Times New Roman"/>
          <w:b/>
          <w:bCs/>
          <w:sz w:val="20"/>
          <w:szCs w:val="20"/>
          <w:lang w:val="kk-KZ"/>
        </w:rPr>
        <w:t>ргізуге</w:t>
      </w:r>
    </w:p>
    <w:p w:rsidR="00E72A65" w:rsidRPr="00B30DCF" w:rsidRDefault="00461623" w:rsidP="00656F94">
      <w:pPr>
        <w:ind w:right="-319"/>
        <w:jc w:val="center"/>
        <w:rPr>
          <w:sz w:val="20"/>
          <w:szCs w:val="20"/>
          <w:lang w:val="kk-KZ"/>
        </w:rPr>
      </w:pPr>
      <w:r w:rsidRPr="00B30DCF">
        <w:rPr>
          <w:rFonts w:eastAsia="Times New Roman"/>
          <w:b/>
          <w:bCs/>
          <w:sz w:val="20"/>
          <w:szCs w:val="20"/>
          <w:lang w:val="kk-KZ"/>
        </w:rPr>
        <w:t>арналған</w:t>
      </w:r>
    </w:p>
    <w:p w:rsidR="00E72A65" w:rsidRPr="00B30DCF" w:rsidRDefault="00E72A65" w:rsidP="00656F94">
      <w:pPr>
        <w:rPr>
          <w:sz w:val="20"/>
          <w:szCs w:val="20"/>
          <w:lang w:val="kk-KZ"/>
        </w:rPr>
      </w:pPr>
    </w:p>
    <w:p w:rsidR="00E72A65" w:rsidRPr="00B30DCF" w:rsidRDefault="00E72A65" w:rsidP="00656F94">
      <w:pPr>
        <w:rPr>
          <w:sz w:val="20"/>
          <w:szCs w:val="20"/>
          <w:lang w:val="kk-KZ"/>
        </w:rPr>
      </w:pPr>
    </w:p>
    <w:p w:rsidR="00E72A65" w:rsidRPr="00B30DCF" w:rsidRDefault="00461623" w:rsidP="00656F94">
      <w:pPr>
        <w:ind w:right="-319"/>
        <w:jc w:val="center"/>
        <w:rPr>
          <w:sz w:val="20"/>
          <w:szCs w:val="20"/>
          <w:lang w:val="kk-KZ"/>
        </w:rPr>
      </w:pPr>
      <w:r w:rsidRPr="00B30DCF">
        <w:rPr>
          <w:rFonts w:eastAsia="Cambria"/>
          <w:b/>
          <w:bCs/>
          <w:sz w:val="20"/>
          <w:szCs w:val="20"/>
          <w:lang w:val="kk-KZ"/>
        </w:rPr>
        <w:t>ӘДІСТЕМЕЛІК НҰСҚАУЛАР</w:t>
      </w:r>
    </w:p>
    <w:p w:rsidR="00E72A65" w:rsidRPr="00B30DCF" w:rsidRDefault="00E72A65" w:rsidP="00656F94">
      <w:pPr>
        <w:rPr>
          <w:sz w:val="20"/>
          <w:szCs w:val="20"/>
          <w:lang w:val="kk-KZ"/>
        </w:rPr>
      </w:pPr>
    </w:p>
    <w:p w:rsidR="00D4264C" w:rsidRPr="00B30DCF" w:rsidRDefault="00D4264C" w:rsidP="00D4264C">
      <w:pPr>
        <w:pStyle w:val="Default"/>
        <w:jc w:val="center"/>
        <w:rPr>
          <w:b/>
          <w:bCs/>
          <w:color w:val="auto"/>
          <w:sz w:val="20"/>
          <w:szCs w:val="20"/>
          <w:lang w:val="kk-KZ"/>
        </w:rPr>
      </w:pPr>
      <w:r w:rsidRPr="00B30DCF">
        <w:rPr>
          <w:b/>
          <w:color w:val="auto"/>
          <w:sz w:val="20"/>
          <w:szCs w:val="20"/>
          <w:lang w:val="kk-KZ"/>
        </w:rPr>
        <w:t>«</w:t>
      </w:r>
      <w:r w:rsidRPr="00B30DCF">
        <w:rPr>
          <w:b/>
          <w:bCs/>
          <w:color w:val="auto"/>
          <w:sz w:val="20"/>
          <w:szCs w:val="20"/>
          <w:lang w:val="kk-KZ"/>
        </w:rPr>
        <w:t xml:space="preserve">Құқықтану» </w:t>
      </w:r>
      <w:r w:rsidRPr="00B30DCF">
        <w:rPr>
          <w:b/>
          <w:color w:val="auto"/>
          <w:sz w:val="20"/>
          <w:szCs w:val="20"/>
          <w:lang w:val="kk-KZ"/>
        </w:rPr>
        <w:t xml:space="preserve">білім беру бағдарламасы </w:t>
      </w:r>
      <w:r w:rsidRPr="00B30DCF">
        <w:rPr>
          <w:b/>
          <w:color w:val="auto"/>
          <w:sz w:val="20"/>
          <w:szCs w:val="20"/>
          <w:lang w:val="kk-KZ"/>
        </w:rPr>
        <w:br/>
      </w:r>
      <w:r w:rsidRPr="00B30DCF">
        <w:rPr>
          <w:b/>
          <w:sz w:val="20"/>
          <w:szCs w:val="20"/>
          <w:lang w:val="kk-KZ"/>
        </w:rPr>
        <w:t>6B04205</w:t>
      </w:r>
      <w:r w:rsidRPr="00B30DCF">
        <w:rPr>
          <w:b/>
          <w:bCs/>
          <w:sz w:val="20"/>
          <w:szCs w:val="20"/>
          <w:lang w:val="kk-KZ"/>
        </w:rPr>
        <w:t>– Құқықтану</w:t>
      </w:r>
    </w:p>
    <w:p w:rsidR="00D4264C" w:rsidRPr="00B30DCF" w:rsidRDefault="00D4264C" w:rsidP="00D4264C">
      <w:pPr>
        <w:jc w:val="center"/>
        <w:rPr>
          <w:b/>
          <w:bCs/>
          <w:sz w:val="20"/>
          <w:szCs w:val="20"/>
          <w:lang w:val="kk-KZ"/>
        </w:rPr>
      </w:pPr>
      <w:r w:rsidRPr="00B30DCF">
        <w:rPr>
          <w:b/>
          <w:sz w:val="20"/>
          <w:szCs w:val="20"/>
          <w:lang w:val="kk-KZ"/>
        </w:rPr>
        <w:t>«</w:t>
      </w:r>
      <w:r w:rsidRPr="00B30DCF">
        <w:rPr>
          <w:b/>
          <w:bCs/>
          <w:sz w:val="20"/>
          <w:szCs w:val="20"/>
          <w:lang w:val="kk-KZ"/>
        </w:rPr>
        <w:t>Құқық қорғау қызметі</w:t>
      </w:r>
      <w:r w:rsidRPr="00B30DCF">
        <w:rPr>
          <w:b/>
          <w:sz w:val="20"/>
          <w:szCs w:val="20"/>
          <w:lang w:val="kk-KZ"/>
        </w:rPr>
        <w:t xml:space="preserve">» білім беру бағдарламасы </w:t>
      </w:r>
      <w:r w:rsidRPr="00B30DCF">
        <w:rPr>
          <w:b/>
          <w:sz w:val="20"/>
          <w:szCs w:val="20"/>
          <w:lang w:val="kk-KZ"/>
        </w:rPr>
        <w:br/>
      </w:r>
      <w:r w:rsidRPr="00B30DCF">
        <w:rPr>
          <w:b/>
          <w:bCs/>
          <w:sz w:val="20"/>
          <w:szCs w:val="20"/>
          <w:lang w:val="kk-KZ"/>
        </w:rPr>
        <w:t>6В12301 -– Құқық қорғау қызметі</w:t>
      </w:r>
    </w:p>
    <w:p w:rsidR="00D4264C" w:rsidRPr="00B30DCF" w:rsidRDefault="00D4264C" w:rsidP="00D4264C">
      <w:pPr>
        <w:jc w:val="center"/>
        <w:rPr>
          <w:b/>
          <w:bCs/>
          <w:sz w:val="20"/>
          <w:szCs w:val="20"/>
          <w:lang w:val="kk-KZ"/>
        </w:rPr>
      </w:pPr>
    </w:p>
    <w:p w:rsidR="00E72A65" w:rsidRPr="00B30DCF" w:rsidRDefault="00E72A65" w:rsidP="00656F94">
      <w:pPr>
        <w:rPr>
          <w:sz w:val="20"/>
          <w:szCs w:val="20"/>
          <w:lang w:val="kk-KZ"/>
        </w:rPr>
      </w:pPr>
    </w:p>
    <w:p w:rsidR="00E72A65" w:rsidRDefault="00E72A65"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8038AC" w:rsidRDefault="008038AC" w:rsidP="00656F94">
      <w:pPr>
        <w:rPr>
          <w:sz w:val="20"/>
          <w:szCs w:val="20"/>
          <w:lang w:val="kk-KZ"/>
        </w:rPr>
      </w:pPr>
    </w:p>
    <w:p w:rsidR="00E72A65" w:rsidRPr="00B30DCF" w:rsidRDefault="00E72A65" w:rsidP="00656F94">
      <w:pPr>
        <w:rPr>
          <w:sz w:val="20"/>
          <w:szCs w:val="20"/>
          <w:lang w:val="kk-KZ"/>
        </w:rPr>
      </w:pPr>
    </w:p>
    <w:p w:rsidR="00E72A65" w:rsidRPr="00B30DCF" w:rsidRDefault="00E72A65" w:rsidP="00656F94">
      <w:pPr>
        <w:rPr>
          <w:sz w:val="20"/>
          <w:szCs w:val="20"/>
          <w:lang w:val="kk-KZ"/>
        </w:rPr>
      </w:pPr>
    </w:p>
    <w:p w:rsidR="00E72A65" w:rsidRPr="00B30DCF" w:rsidRDefault="00E72A65" w:rsidP="00656F94">
      <w:pPr>
        <w:rPr>
          <w:sz w:val="20"/>
          <w:szCs w:val="20"/>
          <w:lang w:val="kk-KZ"/>
        </w:rPr>
      </w:pPr>
    </w:p>
    <w:p w:rsidR="00E72A65" w:rsidRPr="00B30DCF" w:rsidRDefault="00D255D0" w:rsidP="00656F94">
      <w:pPr>
        <w:ind w:right="-319"/>
        <w:jc w:val="center"/>
        <w:rPr>
          <w:sz w:val="20"/>
          <w:szCs w:val="20"/>
          <w:lang w:val="kk-KZ"/>
        </w:rPr>
      </w:pPr>
      <w:r w:rsidRPr="00B30DCF">
        <w:rPr>
          <w:rFonts w:eastAsia="Times New Roman"/>
          <w:b/>
          <w:bCs/>
          <w:sz w:val="20"/>
          <w:szCs w:val="20"/>
          <w:lang w:val="kk-KZ"/>
        </w:rPr>
        <w:t>АЛМАТЫ 202</w:t>
      </w:r>
      <w:r w:rsidR="003822DB" w:rsidRPr="00B30DCF">
        <w:rPr>
          <w:rFonts w:eastAsia="Times New Roman"/>
          <w:b/>
          <w:bCs/>
          <w:sz w:val="20"/>
          <w:szCs w:val="20"/>
          <w:lang w:val="kk-KZ"/>
        </w:rPr>
        <w:t>2</w:t>
      </w:r>
      <w:r w:rsidR="00461623" w:rsidRPr="00B30DCF">
        <w:rPr>
          <w:rFonts w:eastAsia="Times New Roman"/>
          <w:b/>
          <w:bCs/>
          <w:sz w:val="20"/>
          <w:szCs w:val="20"/>
          <w:lang w:val="kk-KZ"/>
        </w:rPr>
        <w:t xml:space="preserve"> ж.</w:t>
      </w:r>
    </w:p>
    <w:p w:rsidR="00E72A65" w:rsidRPr="00B30DCF" w:rsidRDefault="00E72A65" w:rsidP="00656F94">
      <w:pPr>
        <w:rPr>
          <w:sz w:val="20"/>
          <w:szCs w:val="20"/>
          <w:lang w:val="kk-KZ"/>
        </w:rPr>
        <w:sectPr w:rsidR="00E72A65" w:rsidRPr="00B30DCF">
          <w:type w:val="continuous"/>
          <w:pgSz w:w="11900" w:h="16838"/>
          <w:pgMar w:top="698" w:right="906" w:bottom="1440" w:left="1440" w:header="0" w:footer="0" w:gutter="0"/>
          <w:cols w:space="720" w:equalWidth="0">
            <w:col w:w="9560"/>
          </w:cols>
        </w:sectPr>
      </w:pPr>
    </w:p>
    <w:p w:rsidR="00E72A65" w:rsidRPr="00B30DCF" w:rsidRDefault="00E72A65" w:rsidP="00656F94">
      <w:pPr>
        <w:rPr>
          <w:sz w:val="20"/>
          <w:szCs w:val="20"/>
          <w:lang w:val="kk-KZ"/>
        </w:rPr>
      </w:pPr>
    </w:p>
    <w:p w:rsidR="00E72A65" w:rsidRPr="00B30DCF" w:rsidRDefault="00461623" w:rsidP="00656F94">
      <w:pPr>
        <w:ind w:left="260"/>
        <w:rPr>
          <w:sz w:val="20"/>
          <w:szCs w:val="20"/>
          <w:lang w:val="kk-KZ"/>
        </w:rPr>
      </w:pPr>
      <w:r w:rsidRPr="00B30DCF">
        <w:rPr>
          <w:rFonts w:eastAsia="Times New Roman"/>
          <w:sz w:val="20"/>
          <w:szCs w:val="20"/>
          <w:lang w:val="kk-KZ"/>
        </w:rPr>
        <w:t>Әдістемелік нұсқаулықтар қылмыстық құқық, қылмыстық іс жүргізу және</w:t>
      </w:r>
    </w:p>
    <w:p w:rsidR="00E72A65" w:rsidRPr="00B30DCF" w:rsidRDefault="00E72A65" w:rsidP="00656F94">
      <w:pPr>
        <w:rPr>
          <w:sz w:val="20"/>
          <w:szCs w:val="20"/>
          <w:lang w:val="kk-KZ"/>
        </w:rPr>
      </w:pPr>
    </w:p>
    <w:p w:rsidR="00E72A65" w:rsidRPr="00B30DCF" w:rsidRDefault="00461623" w:rsidP="00656F94">
      <w:pPr>
        <w:ind w:left="260"/>
        <w:jc w:val="both"/>
        <w:rPr>
          <w:sz w:val="20"/>
          <w:szCs w:val="20"/>
        </w:rPr>
      </w:pPr>
      <w:r w:rsidRPr="00B30DCF">
        <w:rPr>
          <w:rFonts w:eastAsia="Times New Roman"/>
          <w:sz w:val="20"/>
          <w:szCs w:val="20"/>
        </w:rPr>
        <w:t>кримина</w:t>
      </w:r>
      <w:r w:rsidR="008038AC">
        <w:rPr>
          <w:rFonts w:eastAsia="Times New Roman"/>
          <w:sz w:val="20"/>
          <w:szCs w:val="20"/>
        </w:rPr>
        <w:t xml:space="preserve">листика кафедрасының оқытушысы </w:t>
      </w:r>
      <w:r w:rsidR="008038AC">
        <w:rPr>
          <w:rFonts w:eastAsia="Times New Roman"/>
          <w:sz w:val="20"/>
          <w:szCs w:val="20"/>
          <w:lang w:val="kk-KZ"/>
        </w:rPr>
        <w:t>О</w:t>
      </w:r>
      <w:r w:rsidR="008038AC">
        <w:rPr>
          <w:rFonts w:eastAsia="Times New Roman"/>
          <w:sz w:val="20"/>
          <w:szCs w:val="20"/>
        </w:rPr>
        <w:t>.Н.</w:t>
      </w:r>
      <w:r w:rsidR="008038AC">
        <w:rPr>
          <w:rFonts w:eastAsia="Times New Roman"/>
          <w:sz w:val="20"/>
          <w:szCs w:val="20"/>
          <w:lang w:val="kk-KZ"/>
        </w:rPr>
        <w:t xml:space="preserve"> Тлепбергеновп</w:t>
      </w:r>
      <w:r w:rsidRPr="00B30DCF">
        <w:rPr>
          <w:rFonts w:eastAsia="Times New Roman"/>
          <w:sz w:val="20"/>
          <w:szCs w:val="20"/>
        </w:rPr>
        <w:t>ен дайындалған.</w:t>
      </w:r>
    </w:p>
    <w:p w:rsidR="00E72A65" w:rsidRPr="00B30DCF" w:rsidRDefault="00E72A65" w:rsidP="00656F94">
      <w:pPr>
        <w:rPr>
          <w:sz w:val="20"/>
          <w:szCs w:val="20"/>
        </w:rPr>
      </w:pPr>
    </w:p>
    <w:p w:rsidR="00E72A65" w:rsidRPr="00B30DCF" w:rsidRDefault="00461623" w:rsidP="00656F94">
      <w:pPr>
        <w:ind w:left="260"/>
        <w:jc w:val="both"/>
        <w:rPr>
          <w:sz w:val="20"/>
          <w:szCs w:val="20"/>
        </w:rPr>
      </w:pPr>
      <w:r w:rsidRPr="00B30DCF">
        <w:rPr>
          <w:rFonts w:eastAsia="Times New Roman"/>
          <w:sz w:val="20"/>
          <w:szCs w:val="20"/>
        </w:rPr>
        <w:t>Әл-Фараби атындағы Қазақ ұлттық университеті заң факультетінің Ғылыми кеңесімен ұсынылғ</w:t>
      </w:r>
      <w:proofErr w:type="gramStart"/>
      <w:r w:rsidRPr="00B30DCF">
        <w:rPr>
          <w:rFonts w:eastAsia="Times New Roman"/>
          <w:sz w:val="20"/>
          <w:szCs w:val="20"/>
        </w:rPr>
        <w:t>ан ж</w:t>
      </w:r>
      <w:proofErr w:type="gramEnd"/>
      <w:r w:rsidRPr="00B30DCF">
        <w:rPr>
          <w:rFonts w:eastAsia="Times New Roman"/>
          <w:sz w:val="20"/>
          <w:szCs w:val="20"/>
        </w:rPr>
        <w:t>әне бекітілген.</w:t>
      </w:r>
    </w:p>
    <w:p w:rsidR="00E72A65" w:rsidRPr="00B30DCF" w:rsidRDefault="00E72A65" w:rsidP="00656F94">
      <w:pPr>
        <w:rPr>
          <w:sz w:val="20"/>
          <w:szCs w:val="20"/>
        </w:rPr>
      </w:pPr>
    </w:p>
    <w:p w:rsidR="00E72A65" w:rsidRPr="00B30DCF" w:rsidRDefault="00461623" w:rsidP="00656F94">
      <w:pPr>
        <w:ind w:left="260"/>
        <w:rPr>
          <w:sz w:val="20"/>
          <w:szCs w:val="20"/>
        </w:rPr>
      </w:pPr>
      <w:r w:rsidRPr="00B30DCF">
        <w:rPr>
          <w:rFonts w:eastAsia="Times New Roman"/>
          <w:sz w:val="20"/>
          <w:szCs w:val="20"/>
        </w:rPr>
        <w:t>________________________Д.Л. Байдельдинов</w:t>
      </w:r>
    </w:p>
    <w:p w:rsidR="00E72A65" w:rsidRPr="00B30DCF" w:rsidRDefault="00E72A65" w:rsidP="00656F94">
      <w:pPr>
        <w:rPr>
          <w:sz w:val="20"/>
          <w:szCs w:val="20"/>
        </w:rPr>
      </w:pPr>
    </w:p>
    <w:p w:rsidR="00E72A65" w:rsidRPr="00B30DCF" w:rsidRDefault="00461623" w:rsidP="00656F94">
      <w:pPr>
        <w:tabs>
          <w:tab w:val="left" w:pos="1800"/>
        </w:tabs>
        <w:ind w:left="260"/>
        <w:rPr>
          <w:sz w:val="20"/>
          <w:szCs w:val="20"/>
        </w:rPr>
      </w:pPr>
      <w:r w:rsidRPr="00B30DCF">
        <w:rPr>
          <w:rFonts w:eastAsia="Times New Roman"/>
          <w:sz w:val="20"/>
          <w:szCs w:val="20"/>
        </w:rPr>
        <w:t>Хаттама</w:t>
      </w:r>
      <w:r w:rsidRPr="00B30DCF">
        <w:rPr>
          <w:sz w:val="20"/>
          <w:szCs w:val="20"/>
        </w:rPr>
        <w:tab/>
      </w:r>
      <w:r w:rsidRPr="00B30DCF">
        <w:rPr>
          <w:rFonts w:eastAsia="Times New Roman"/>
          <w:sz w:val="20"/>
          <w:szCs w:val="20"/>
        </w:rPr>
        <w:t>«__</w:t>
      </w:r>
      <w:r w:rsidR="00656F94" w:rsidRPr="00B30DCF">
        <w:rPr>
          <w:rFonts w:eastAsia="Times New Roman"/>
          <w:sz w:val="20"/>
          <w:szCs w:val="20"/>
        </w:rPr>
        <w:t>___»________________________ 20</w:t>
      </w:r>
      <w:r w:rsidR="00656F94" w:rsidRPr="00B30DCF">
        <w:rPr>
          <w:rFonts w:eastAsia="Times New Roman"/>
          <w:sz w:val="20"/>
          <w:szCs w:val="20"/>
          <w:lang w:val="kk-KZ"/>
        </w:rPr>
        <w:t>2</w:t>
      </w:r>
      <w:r w:rsidR="003822DB" w:rsidRPr="00B30DCF">
        <w:rPr>
          <w:rFonts w:eastAsia="Times New Roman"/>
          <w:sz w:val="20"/>
          <w:szCs w:val="20"/>
          <w:lang w:val="kk-KZ"/>
        </w:rPr>
        <w:t>2</w:t>
      </w:r>
      <w:r w:rsidRPr="00B30DCF">
        <w:rPr>
          <w:rFonts w:eastAsia="Times New Roman"/>
          <w:sz w:val="20"/>
          <w:szCs w:val="20"/>
        </w:rPr>
        <w:t xml:space="preserve"> ж.</w:t>
      </w: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E72A65" w:rsidP="00656F94">
      <w:pPr>
        <w:rPr>
          <w:sz w:val="20"/>
          <w:szCs w:val="20"/>
        </w:rPr>
      </w:pPr>
    </w:p>
    <w:p w:rsidR="00E72A65" w:rsidRPr="00B30DCF" w:rsidRDefault="00864AB1" w:rsidP="000C642B">
      <w:pPr>
        <w:pStyle w:val="Default"/>
        <w:ind w:firstLine="720"/>
        <w:jc w:val="both"/>
        <w:rPr>
          <w:b/>
          <w:bCs/>
          <w:color w:val="auto"/>
          <w:sz w:val="20"/>
          <w:szCs w:val="20"/>
          <w:lang w:val="kk-KZ"/>
        </w:rPr>
      </w:pPr>
      <w:r w:rsidRPr="00B30DCF">
        <w:rPr>
          <w:rFonts w:eastAsia="Times New Roman"/>
          <w:b/>
          <w:bCs/>
          <w:color w:val="auto"/>
          <w:sz w:val="20"/>
          <w:szCs w:val="20"/>
          <w:lang w:val="kk-KZ"/>
        </w:rPr>
        <w:t>Әл-Фараби атындағы Қазақ ұ</w:t>
      </w:r>
      <w:r w:rsidR="00461623" w:rsidRPr="00B30DCF">
        <w:rPr>
          <w:rFonts w:eastAsia="Times New Roman"/>
          <w:b/>
          <w:bCs/>
          <w:color w:val="auto"/>
          <w:sz w:val="20"/>
          <w:szCs w:val="20"/>
          <w:lang w:val="kk-KZ"/>
        </w:rPr>
        <w:t>лттық</w:t>
      </w:r>
      <w:r w:rsidR="00656F94" w:rsidRPr="00B30DCF">
        <w:rPr>
          <w:rFonts w:eastAsia="Times New Roman"/>
          <w:b/>
          <w:bCs/>
          <w:color w:val="auto"/>
          <w:sz w:val="20"/>
          <w:szCs w:val="20"/>
          <w:lang w:val="kk-KZ"/>
        </w:rPr>
        <w:t xml:space="preserve"> университеті заң факультетінің </w:t>
      </w:r>
      <w:r w:rsidR="00656F94" w:rsidRPr="00B30DCF">
        <w:rPr>
          <w:b/>
          <w:color w:val="auto"/>
          <w:sz w:val="20"/>
          <w:szCs w:val="20"/>
          <w:lang w:val="kk-KZ"/>
        </w:rPr>
        <w:t>«</w:t>
      </w:r>
      <w:r w:rsidR="00656F94" w:rsidRPr="00B30DCF">
        <w:rPr>
          <w:b/>
          <w:bCs/>
          <w:color w:val="auto"/>
          <w:sz w:val="20"/>
          <w:szCs w:val="20"/>
          <w:lang w:val="kk-KZ"/>
        </w:rPr>
        <w:t>Құқықтану</w:t>
      </w:r>
      <w:r w:rsidR="000C642B" w:rsidRPr="00B30DCF">
        <w:rPr>
          <w:b/>
          <w:bCs/>
          <w:color w:val="auto"/>
          <w:sz w:val="20"/>
          <w:szCs w:val="20"/>
          <w:lang w:val="kk-KZ"/>
        </w:rPr>
        <w:t xml:space="preserve">» </w:t>
      </w:r>
      <w:r w:rsidR="000C642B" w:rsidRPr="00B30DCF">
        <w:rPr>
          <w:b/>
          <w:color w:val="auto"/>
          <w:sz w:val="20"/>
          <w:szCs w:val="20"/>
          <w:lang w:val="kk-KZ"/>
        </w:rPr>
        <w:t>білім</w:t>
      </w:r>
      <w:r w:rsidR="005E5484" w:rsidRPr="00B30DCF">
        <w:rPr>
          <w:b/>
          <w:color w:val="auto"/>
          <w:sz w:val="20"/>
          <w:szCs w:val="20"/>
          <w:lang w:val="kk-KZ"/>
        </w:rPr>
        <w:t xml:space="preserve"> беру бағдарламасы</w:t>
      </w:r>
      <w:r w:rsidR="000C642B" w:rsidRPr="00B30DCF">
        <w:rPr>
          <w:b/>
          <w:bCs/>
          <w:color w:val="auto"/>
          <w:sz w:val="20"/>
          <w:szCs w:val="20"/>
          <w:lang w:val="kk-KZ"/>
        </w:rPr>
        <w:t>, «</w:t>
      </w:r>
      <w:r w:rsidR="000C642B" w:rsidRPr="00B30DCF">
        <w:rPr>
          <w:b/>
          <w:sz w:val="20"/>
          <w:szCs w:val="20"/>
        </w:rPr>
        <w:t>6B04205–</w:t>
      </w:r>
      <w:r w:rsidR="000C642B" w:rsidRPr="00B30DCF">
        <w:rPr>
          <w:b/>
          <w:bCs/>
          <w:sz w:val="20"/>
          <w:szCs w:val="20"/>
          <w:lang w:val="kk-KZ"/>
        </w:rPr>
        <w:t xml:space="preserve"> Құқықтану»; </w:t>
      </w:r>
      <w:r w:rsidR="000C642B" w:rsidRPr="00B30DCF">
        <w:rPr>
          <w:b/>
          <w:sz w:val="20"/>
          <w:szCs w:val="20"/>
          <w:lang w:val="kk-KZ"/>
        </w:rPr>
        <w:t>«</w:t>
      </w:r>
      <w:r w:rsidR="000C642B" w:rsidRPr="00B30DCF">
        <w:rPr>
          <w:b/>
          <w:bCs/>
          <w:sz w:val="20"/>
          <w:szCs w:val="20"/>
          <w:lang w:val="kk-KZ"/>
        </w:rPr>
        <w:t>Құқық қорғау қызметі</w:t>
      </w:r>
      <w:r w:rsidR="000C642B" w:rsidRPr="00B30DCF">
        <w:rPr>
          <w:b/>
          <w:sz w:val="20"/>
          <w:szCs w:val="20"/>
          <w:lang w:val="kk-KZ"/>
        </w:rPr>
        <w:t xml:space="preserve">» білім беру бағдарламасы  </w:t>
      </w:r>
      <w:r w:rsidR="000C642B" w:rsidRPr="00B30DCF">
        <w:rPr>
          <w:b/>
          <w:bCs/>
          <w:sz w:val="20"/>
          <w:szCs w:val="20"/>
          <w:lang w:val="kk-KZ"/>
        </w:rPr>
        <w:t>«6В12301 -– Құқық қорғау қызметі</w:t>
      </w:r>
      <w:r w:rsidR="000C642B" w:rsidRPr="00B30DCF">
        <w:rPr>
          <w:b/>
          <w:bCs/>
          <w:color w:val="auto"/>
          <w:sz w:val="20"/>
          <w:szCs w:val="20"/>
          <w:lang w:val="kk-KZ"/>
        </w:rPr>
        <w:t xml:space="preserve">» </w:t>
      </w:r>
      <w:r w:rsidR="000C642B" w:rsidRPr="00B30DCF">
        <w:rPr>
          <w:rFonts w:eastAsia="Times New Roman"/>
          <w:b/>
          <w:bCs/>
          <w:color w:val="auto"/>
          <w:sz w:val="20"/>
          <w:szCs w:val="20"/>
          <w:lang w:val="kk-KZ"/>
        </w:rPr>
        <w:t>мамандығы студенттері ү</w:t>
      </w:r>
      <w:r w:rsidR="00461623" w:rsidRPr="00B30DCF">
        <w:rPr>
          <w:rFonts w:eastAsia="Times New Roman"/>
          <w:b/>
          <w:bCs/>
          <w:color w:val="auto"/>
          <w:sz w:val="20"/>
          <w:szCs w:val="20"/>
          <w:lang w:val="kk-KZ"/>
        </w:rPr>
        <w:t>шін қылмыстық қ</w:t>
      </w:r>
      <w:r w:rsidRPr="00B30DCF">
        <w:rPr>
          <w:rFonts w:eastAsia="Times New Roman"/>
          <w:b/>
          <w:bCs/>
          <w:color w:val="auto"/>
          <w:sz w:val="20"/>
          <w:szCs w:val="20"/>
          <w:lang w:val="kk-KZ"/>
        </w:rPr>
        <w:t>ұ</w:t>
      </w:r>
      <w:r w:rsidR="00461623" w:rsidRPr="00B30DCF">
        <w:rPr>
          <w:rFonts w:eastAsia="Times New Roman"/>
          <w:b/>
          <w:bCs/>
          <w:color w:val="auto"/>
          <w:sz w:val="20"/>
          <w:szCs w:val="20"/>
          <w:lang w:val="kk-KZ"/>
        </w:rPr>
        <w:t>қықтық пәндер бойынша семинарлық сабақтарды ж</w:t>
      </w:r>
      <w:r w:rsidRPr="00B30DCF">
        <w:rPr>
          <w:rFonts w:eastAsia="Times New Roman"/>
          <w:b/>
          <w:bCs/>
          <w:color w:val="auto"/>
          <w:sz w:val="20"/>
          <w:szCs w:val="20"/>
          <w:lang w:val="kk-KZ"/>
        </w:rPr>
        <w:t>үргізуге арналған әдістемелік нұ</w:t>
      </w:r>
      <w:r w:rsidR="00461623" w:rsidRPr="00B30DCF">
        <w:rPr>
          <w:rFonts w:eastAsia="Times New Roman"/>
          <w:b/>
          <w:bCs/>
          <w:color w:val="auto"/>
          <w:sz w:val="20"/>
          <w:szCs w:val="20"/>
          <w:lang w:val="kk-KZ"/>
        </w:rPr>
        <w:t>сқаулар.</w:t>
      </w:r>
    </w:p>
    <w:p w:rsidR="00E72A65" w:rsidRPr="00B30DCF" w:rsidRDefault="00E72A65" w:rsidP="00656F94">
      <w:pPr>
        <w:rPr>
          <w:sz w:val="20"/>
          <w:szCs w:val="20"/>
          <w:lang w:val="kk-KZ"/>
        </w:rPr>
        <w:sectPr w:rsidR="00E72A65" w:rsidRPr="00B30DCF">
          <w:pgSz w:w="11900" w:h="16838"/>
          <w:pgMar w:top="698" w:right="846" w:bottom="1440" w:left="1440" w:header="0" w:footer="0" w:gutter="0"/>
          <w:cols w:space="720" w:equalWidth="0">
            <w:col w:w="9620"/>
          </w:cols>
        </w:sectPr>
      </w:pPr>
    </w:p>
    <w:p w:rsidR="00E72A65" w:rsidRPr="00B30DCF" w:rsidRDefault="00E72A65" w:rsidP="00656F94">
      <w:pPr>
        <w:rPr>
          <w:sz w:val="20"/>
          <w:szCs w:val="20"/>
          <w:lang w:val="kk-KZ"/>
        </w:rPr>
      </w:pPr>
    </w:p>
    <w:p w:rsidR="00E72A65" w:rsidRPr="00B30DCF" w:rsidRDefault="00461623" w:rsidP="00656F94">
      <w:pPr>
        <w:numPr>
          <w:ilvl w:val="0"/>
          <w:numId w:val="1"/>
        </w:numPr>
        <w:tabs>
          <w:tab w:val="left" w:pos="4040"/>
        </w:tabs>
        <w:ind w:left="4040" w:hanging="357"/>
        <w:rPr>
          <w:rFonts w:eastAsia="Times New Roman"/>
          <w:b/>
          <w:bCs/>
          <w:sz w:val="20"/>
          <w:szCs w:val="20"/>
        </w:rPr>
      </w:pPr>
      <w:r w:rsidRPr="00B30DCF">
        <w:rPr>
          <w:rFonts w:eastAsia="Times New Roman"/>
          <w:b/>
          <w:bCs/>
          <w:sz w:val="20"/>
          <w:szCs w:val="20"/>
        </w:rPr>
        <w:t>Жалпы ережелер</w:t>
      </w:r>
    </w:p>
    <w:p w:rsidR="00E72A65" w:rsidRPr="00B30DCF" w:rsidRDefault="00E72A65" w:rsidP="00656F94">
      <w:pPr>
        <w:rPr>
          <w:sz w:val="20"/>
          <w:szCs w:val="20"/>
        </w:rPr>
      </w:pPr>
    </w:p>
    <w:p w:rsidR="00E72A65" w:rsidRPr="00B30DCF" w:rsidRDefault="00656F94" w:rsidP="00656F94">
      <w:pPr>
        <w:pStyle w:val="Default"/>
        <w:ind w:firstLine="709"/>
        <w:jc w:val="both"/>
        <w:rPr>
          <w:color w:val="auto"/>
          <w:sz w:val="20"/>
          <w:szCs w:val="20"/>
          <w:lang w:val="kk-KZ"/>
        </w:rPr>
      </w:pPr>
      <w:r w:rsidRPr="00B30DCF">
        <w:rPr>
          <w:color w:val="auto"/>
          <w:sz w:val="20"/>
          <w:szCs w:val="20"/>
          <w:lang w:val="kk-KZ"/>
        </w:rPr>
        <w:t>«</w:t>
      </w:r>
      <w:r w:rsidRPr="00B30DCF">
        <w:rPr>
          <w:bCs/>
          <w:color w:val="auto"/>
          <w:sz w:val="20"/>
          <w:szCs w:val="20"/>
          <w:lang w:val="kk-KZ"/>
        </w:rPr>
        <w:t>Құқықтану</w:t>
      </w:r>
      <w:r w:rsidR="003822DB" w:rsidRPr="00B30DCF">
        <w:rPr>
          <w:bCs/>
          <w:color w:val="auto"/>
          <w:sz w:val="20"/>
          <w:szCs w:val="20"/>
          <w:lang w:val="kk-KZ"/>
        </w:rPr>
        <w:t xml:space="preserve">», </w:t>
      </w:r>
      <w:r w:rsidRPr="00B30DCF">
        <w:rPr>
          <w:color w:val="auto"/>
          <w:sz w:val="20"/>
          <w:szCs w:val="20"/>
          <w:lang w:val="kk-KZ"/>
        </w:rPr>
        <w:t>«</w:t>
      </w:r>
      <w:r w:rsidRPr="00B30DCF">
        <w:rPr>
          <w:bCs/>
          <w:color w:val="auto"/>
          <w:sz w:val="20"/>
          <w:szCs w:val="20"/>
          <w:lang w:val="kk-KZ"/>
        </w:rPr>
        <w:t>Құқық қорғау қызметі</w:t>
      </w:r>
      <w:r w:rsidRPr="00B30DCF">
        <w:rPr>
          <w:color w:val="auto"/>
          <w:sz w:val="20"/>
          <w:szCs w:val="20"/>
          <w:lang w:val="kk-KZ"/>
        </w:rPr>
        <w:t xml:space="preserve">» білім беру бағдарламасы </w:t>
      </w:r>
      <w:r w:rsidR="003822DB" w:rsidRPr="00B30DCF">
        <w:rPr>
          <w:color w:val="auto"/>
          <w:sz w:val="20"/>
          <w:szCs w:val="20"/>
          <w:lang w:val="kk-KZ"/>
        </w:rPr>
        <w:t xml:space="preserve">Құқықтану, </w:t>
      </w:r>
      <w:r w:rsidRPr="00B30DCF">
        <w:rPr>
          <w:bCs/>
          <w:color w:val="auto"/>
          <w:sz w:val="20"/>
          <w:szCs w:val="20"/>
          <w:lang w:val="kk-KZ"/>
        </w:rPr>
        <w:t>Құқық қорғау қызметі</w:t>
      </w:r>
      <w:r w:rsidR="00461623" w:rsidRPr="00B30DCF">
        <w:rPr>
          <w:rFonts w:eastAsia="Times New Roman"/>
          <w:color w:val="auto"/>
          <w:sz w:val="20"/>
          <w:szCs w:val="20"/>
          <w:lang w:val="kk-KZ"/>
        </w:rPr>
        <w:t xml:space="preserve"> мамандығы бойынша оқып жатқан студенттердің оқу нысанының бір түрі болып семинарлық сабақтар танылады.Ұсынылып жатқан жалпы ережелер тек қана ұсынушылық сипатқа ие.</w:t>
      </w:r>
    </w:p>
    <w:p w:rsidR="00E72A65" w:rsidRPr="00B30DCF" w:rsidRDefault="00461623" w:rsidP="00656F94">
      <w:pPr>
        <w:ind w:right="120" w:firstLine="709"/>
        <w:jc w:val="both"/>
        <w:rPr>
          <w:sz w:val="20"/>
          <w:szCs w:val="20"/>
          <w:lang w:val="kk-KZ"/>
        </w:rPr>
      </w:pPr>
      <w:r w:rsidRPr="00B30DCF">
        <w:rPr>
          <w:rFonts w:eastAsia="Times New Roman"/>
          <w:bCs/>
          <w:sz w:val="20"/>
          <w:szCs w:val="20"/>
          <w:lang w:val="kk-KZ"/>
        </w:rPr>
        <w:t>Тәжірибелік сабақтар оқу ҥдерісінің қажетті элементі болып табылады. Тәжірибелік сабақтардың мақсаты – дәрістен алған білімді тереңдету, ҧлғайту, кәсіби маңызды білім мен машықты</w:t>
      </w:r>
      <w:r w:rsidR="00656F94" w:rsidRPr="00B30DCF">
        <w:rPr>
          <w:sz w:val="20"/>
          <w:szCs w:val="20"/>
          <w:lang w:val="kk-KZ"/>
        </w:rPr>
        <w:t xml:space="preserve"> </w:t>
      </w:r>
      <w:r w:rsidRPr="00B30DCF">
        <w:rPr>
          <w:rFonts w:eastAsia="Times New Roman"/>
          <w:bCs/>
          <w:sz w:val="20"/>
          <w:szCs w:val="20"/>
          <w:lang w:val="kk-KZ"/>
        </w:rPr>
        <w:t>қалыптастыру. Тәжірибелік сабақтар студенттерге заңи терминологияны меңгеруге, сӛйлеу мәдениетін және кәсіби ойлау қабілетін дамытуға кӛмектесіп, оралымды екі жақты байланыстың қҧралы болып табылады.</w:t>
      </w:r>
    </w:p>
    <w:p w:rsidR="00E72A65" w:rsidRPr="00B30DCF" w:rsidRDefault="00461623" w:rsidP="00656F94">
      <w:pPr>
        <w:ind w:right="120" w:firstLine="709"/>
        <w:jc w:val="both"/>
        <w:rPr>
          <w:sz w:val="20"/>
          <w:szCs w:val="20"/>
          <w:lang w:val="kk-KZ"/>
        </w:rPr>
      </w:pPr>
      <w:r w:rsidRPr="00B30DCF">
        <w:rPr>
          <w:rFonts w:eastAsia="Times New Roman"/>
          <w:bCs/>
          <w:sz w:val="20"/>
          <w:szCs w:val="20"/>
          <w:lang w:val="kk-KZ"/>
        </w:rPr>
        <w:t xml:space="preserve">Студенттер тәжірибелік сабақтарда </w:t>
      </w:r>
      <w:r w:rsidRPr="00B30DCF">
        <w:rPr>
          <w:rFonts w:eastAsia="Times New Roman"/>
          <w:sz w:val="20"/>
          <w:szCs w:val="20"/>
          <w:lang w:val="kk-KZ"/>
        </w:rPr>
        <w:t>нақты жағдайларға құқықтық</w:t>
      </w:r>
      <w:r w:rsidRPr="00B30DCF">
        <w:rPr>
          <w:rFonts w:eastAsia="Times New Roman"/>
          <w:bCs/>
          <w:sz w:val="20"/>
          <w:szCs w:val="20"/>
          <w:lang w:val="kk-KZ"/>
        </w:rPr>
        <w:t xml:space="preserve"> </w:t>
      </w:r>
      <w:r w:rsidRPr="00B30DCF">
        <w:rPr>
          <w:rFonts w:eastAsia="Times New Roman"/>
          <w:sz w:val="20"/>
          <w:szCs w:val="20"/>
          <w:lang w:val="kk-KZ"/>
        </w:rPr>
        <w:t>нормаларды қолдану, нормативтік құжеттарды түсіндіру, кӛптеген құқықтық актілердің ішінен тиісті нормаларды таңдап алу машығына, ӛзінің даралығын, ойлау дербестігін, ӛз пікірін аяғына дейін ұстану қабілетіне ие болады.</w:t>
      </w:r>
    </w:p>
    <w:p w:rsidR="00E72A65" w:rsidRPr="00B30DCF" w:rsidRDefault="00461623" w:rsidP="00656F94">
      <w:pPr>
        <w:ind w:right="120" w:firstLine="709"/>
        <w:jc w:val="both"/>
        <w:rPr>
          <w:sz w:val="20"/>
          <w:szCs w:val="20"/>
          <w:lang w:val="kk-KZ"/>
        </w:rPr>
      </w:pPr>
      <w:r w:rsidRPr="00B30DCF">
        <w:rPr>
          <w:rFonts w:eastAsia="Times New Roman"/>
          <w:bCs/>
          <w:sz w:val="20"/>
          <w:szCs w:val="20"/>
          <w:lang w:val="kk-KZ"/>
        </w:rPr>
        <w:t>Тәжірибелік сабақтардың қҧрылымы келесі элементтерді қамтиды: ҧйымдастырушылық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сҧраққа жауабын тыңдайды; негізгі бӛлім (теориялық сҧрақтарды талдау және есептерді шығару); сабақты қорытындылау (оқытушы бҥкіл топтың жҧмысын бағалап, бағаларды жариялап, тҥсінедіреді, нақты студенттердің жауаптарындағы жетістіктер мен жіберілген кемшіліктерді кӛрсетіп, келесі сабаққа тапсырма береді)</w:t>
      </w:r>
      <w:r w:rsidRPr="00B30DCF">
        <w:rPr>
          <w:rFonts w:eastAsia="Times New Roman"/>
          <w:sz w:val="20"/>
          <w:szCs w:val="20"/>
          <w:lang w:val="kk-KZ"/>
        </w:rPr>
        <w:t>.</w:t>
      </w:r>
      <w:r w:rsidRPr="00B30DCF">
        <w:rPr>
          <w:rFonts w:eastAsia="Times New Roman"/>
          <w:bCs/>
          <w:sz w:val="20"/>
          <w:szCs w:val="20"/>
          <w:lang w:val="kk-KZ"/>
        </w:rPr>
        <w:t xml:space="preserve"> Тәжірибелік сабақтардың негізгі бӛлімі теорялық сҧрақтарды есептерді шешумен оралымды ҥйлестіруге арналуы керек, уақыттың елеулі бӛлігі есептерді шешуге жіберіліп, 50 минуттық сабақ барысында теориялық сҧрақтарды талдауға 10-15 минут уақыттың жҧмсалуы ҧсынылады. </w:t>
      </w:r>
      <w:r w:rsidRPr="00B30DCF">
        <w:rPr>
          <w:rFonts w:eastAsia="Times New Roman"/>
          <w:sz w:val="20"/>
          <w:szCs w:val="20"/>
          <w:lang w:val="kk-KZ"/>
        </w:rPr>
        <w:t>Теориялық сұрақтарды талдау әртүрлі: студенттердің баяндамалары, есептерді шешу, теориялық семинар жүргізілуі мүмкін.</w:t>
      </w:r>
    </w:p>
    <w:p w:rsidR="00E72A65" w:rsidRPr="00B30DCF" w:rsidRDefault="00461623" w:rsidP="00656F94">
      <w:pPr>
        <w:ind w:right="120" w:firstLine="709"/>
        <w:jc w:val="both"/>
        <w:rPr>
          <w:sz w:val="20"/>
          <w:szCs w:val="20"/>
          <w:lang w:val="kk-KZ"/>
        </w:rPr>
      </w:pPr>
      <w:r w:rsidRPr="00B30DCF">
        <w:rPr>
          <w:rFonts w:eastAsia="Times New Roman"/>
          <w:sz w:val="20"/>
          <w:szCs w:val="20"/>
          <w:lang w:val="kk-KZ"/>
        </w:rP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кӛздерге сілтеме, аворлардың пікірін келтіре отырып, мүмкіндігінше ӛз пікірін білдіре отырып жан-жақты түрде баяндау қажет.</w:t>
      </w:r>
    </w:p>
    <w:p w:rsidR="00E72A65" w:rsidRPr="00B30DCF" w:rsidRDefault="00461623" w:rsidP="00656F94">
      <w:pPr>
        <w:ind w:right="120" w:firstLine="709"/>
        <w:jc w:val="both"/>
        <w:rPr>
          <w:sz w:val="20"/>
          <w:szCs w:val="20"/>
          <w:lang w:val="kk-KZ"/>
        </w:rPr>
        <w:sectPr w:rsidR="00E72A65" w:rsidRPr="00B30DCF">
          <w:pgSz w:w="11900" w:h="16838"/>
          <w:pgMar w:top="698" w:right="846" w:bottom="853" w:left="1440" w:header="0" w:footer="0" w:gutter="0"/>
          <w:cols w:space="720" w:equalWidth="0">
            <w:col w:w="9620"/>
          </w:cols>
        </w:sectPr>
      </w:pPr>
      <w:r w:rsidRPr="00B30DCF">
        <w:rPr>
          <w:rFonts w:eastAsia="Times New Roman"/>
          <w:sz w:val="20"/>
          <w:szCs w:val="20"/>
          <w:lang w:val="kk-KZ"/>
        </w:rP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w:t>
      </w:r>
    </w:p>
    <w:p w:rsidR="00E72A65" w:rsidRPr="00B30DCF" w:rsidRDefault="00461623" w:rsidP="00656F94">
      <w:pPr>
        <w:ind w:right="60"/>
        <w:jc w:val="both"/>
        <w:rPr>
          <w:sz w:val="20"/>
          <w:szCs w:val="20"/>
          <w:lang w:val="kk-KZ"/>
        </w:rPr>
      </w:pPr>
      <w:r w:rsidRPr="00B30DCF">
        <w:rPr>
          <w:rFonts w:eastAsia="Times New Roman"/>
          <w:sz w:val="20"/>
          <w:szCs w:val="20"/>
          <w:lang w:val="kk-KZ"/>
        </w:rPr>
        <w:t>қолданғанын, сәйкес жағдайларда ҚР Жоғарғы сотының нормативтік қаулыларына, ғылыми түсіндірулерге сілтеме жасай отырып кӛрсетуі қажет. Осы әдіснаманы меңгерген студент кәсіби міндеттерді тиімді шешуге байланысты тәжірибелік машыққа ие болады.</w:t>
      </w:r>
    </w:p>
    <w:p w:rsidR="00E72A65" w:rsidRPr="00B30DCF" w:rsidRDefault="00461623" w:rsidP="00656F94">
      <w:pPr>
        <w:ind w:left="380" w:right="60" w:firstLine="562"/>
        <w:jc w:val="both"/>
        <w:rPr>
          <w:sz w:val="20"/>
          <w:szCs w:val="20"/>
          <w:lang w:val="kk-KZ"/>
        </w:rPr>
      </w:pPr>
      <w:r w:rsidRPr="00B30DCF">
        <w:rPr>
          <w:rFonts w:eastAsia="Times New Roman"/>
          <w:b/>
          <w:bCs/>
          <w:sz w:val="20"/>
          <w:szCs w:val="20"/>
          <w:lang w:val="kk-KZ"/>
        </w:rPr>
        <w:t xml:space="preserve">Семинар </w:t>
      </w:r>
      <w:r w:rsidRPr="00B30DCF">
        <w:rPr>
          <w:rFonts w:eastAsia="Times New Roman"/>
          <w:sz w:val="20"/>
          <w:szCs w:val="20"/>
          <w:lang w:val="kk-KZ"/>
        </w:rPr>
        <w:t>(лат. seminarium –</w:t>
      </w:r>
      <w:r w:rsidRPr="00B30DCF">
        <w:rPr>
          <w:rFonts w:eastAsia="Times New Roman"/>
          <w:b/>
          <w:bCs/>
          <w:sz w:val="20"/>
          <w:szCs w:val="20"/>
          <w:lang w:val="kk-KZ"/>
        </w:rPr>
        <w:t xml:space="preserve"> </w:t>
      </w:r>
      <w:r w:rsidRPr="00B30DCF">
        <w:rPr>
          <w:rFonts w:eastAsia="Times New Roman"/>
          <w:sz w:val="20"/>
          <w:szCs w:val="20"/>
          <w:lang w:val="kk-KZ"/>
        </w:rPr>
        <w:t>рассадник,</w:t>
      </w:r>
      <w:r w:rsidRPr="00B30DCF">
        <w:rPr>
          <w:rFonts w:eastAsia="Times New Roman"/>
          <w:b/>
          <w:bCs/>
          <w:sz w:val="20"/>
          <w:szCs w:val="20"/>
          <w:lang w:val="kk-KZ"/>
        </w:rPr>
        <w:t xml:space="preserve"> </w:t>
      </w:r>
      <w:r w:rsidRPr="00B30DCF">
        <w:rPr>
          <w:rFonts w:eastAsia="Times New Roman"/>
          <w:sz w:val="20"/>
          <w:szCs w:val="20"/>
          <w:lang w:val="kk-KZ"/>
        </w:rPr>
        <w:t>кӛшет) –</w:t>
      </w:r>
      <w:r w:rsidRPr="00B30DCF">
        <w:rPr>
          <w:rFonts w:eastAsia="Times New Roman"/>
          <w:b/>
          <w:bCs/>
          <w:sz w:val="20"/>
          <w:szCs w:val="20"/>
          <w:lang w:val="kk-KZ"/>
        </w:rPr>
        <w:t xml:space="preserve"> </w:t>
      </w:r>
      <w:r w:rsidRPr="00B30DCF">
        <w:rPr>
          <w:rFonts w:eastAsia="Times New Roman"/>
          <w:sz w:val="20"/>
          <w:szCs w:val="20"/>
          <w:lang w:val="kk-KZ"/>
        </w:rPr>
        <w:t>жетекшінің</w:t>
      </w:r>
      <w:r w:rsidRPr="00B30DCF">
        <w:rPr>
          <w:rFonts w:eastAsia="Times New Roman"/>
          <w:b/>
          <w:bCs/>
          <w:sz w:val="20"/>
          <w:szCs w:val="20"/>
          <w:lang w:val="kk-KZ"/>
        </w:rPr>
        <w:t xml:space="preserve"> </w:t>
      </w:r>
      <w:r w:rsidRPr="00B30DCF">
        <w:rPr>
          <w:rFonts w:eastAsia="Times New Roman"/>
          <w:sz w:val="20"/>
          <w:szCs w:val="20"/>
          <w:lang w:val="kk-KZ"/>
        </w:rPr>
        <w:t>тапсырмасы бойынша жекелеген сұрақтар, проблемаларды баяндама немесе бірігіп талқылау түрінде студенттердің ӛз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кӛмектеседі. Семинар барысында қайнар кӛздермен,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 ету.</w:t>
      </w:r>
    </w:p>
    <w:p w:rsidR="00E72A65" w:rsidRPr="00B30DCF" w:rsidRDefault="00E72A65" w:rsidP="00656F94">
      <w:pPr>
        <w:rPr>
          <w:sz w:val="20"/>
          <w:szCs w:val="20"/>
          <w:lang w:val="kk-KZ"/>
        </w:rPr>
      </w:pPr>
    </w:p>
    <w:p w:rsidR="00E72A65" w:rsidRPr="00B30DCF" w:rsidRDefault="00461623" w:rsidP="00656F94">
      <w:pPr>
        <w:ind w:left="380" w:right="60" w:firstLine="562"/>
        <w:jc w:val="both"/>
        <w:rPr>
          <w:sz w:val="20"/>
          <w:szCs w:val="20"/>
          <w:lang w:val="kk-KZ"/>
        </w:rPr>
      </w:pPr>
      <w:r w:rsidRPr="00B30DCF">
        <w:rPr>
          <w:rFonts w:eastAsia="Times New Roman"/>
          <w:sz w:val="20"/>
          <w:szCs w:val="20"/>
          <w:lang w:val="kk-KZ"/>
        </w:rPr>
        <w:t>Негізгі мақсаттық бағытына байланысты семинардың үш типін ажыратамыз:</w:t>
      </w:r>
    </w:p>
    <w:p w:rsidR="00E72A65" w:rsidRPr="00B30DCF" w:rsidRDefault="00E72A65" w:rsidP="00656F94">
      <w:pPr>
        <w:rPr>
          <w:sz w:val="20"/>
          <w:szCs w:val="20"/>
          <w:lang w:val="kk-KZ"/>
        </w:rPr>
      </w:pPr>
    </w:p>
    <w:p w:rsidR="00E72A65" w:rsidRPr="00B30DCF" w:rsidRDefault="00461623" w:rsidP="00656F94">
      <w:pPr>
        <w:numPr>
          <w:ilvl w:val="0"/>
          <w:numId w:val="2"/>
        </w:numPr>
        <w:tabs>
          <w:tab w:val="left" w:pos="1203"/>
        </w:tabs>
        <w:ind w:left="380" w:right="60" w:firstLine="556"/>
        <w:rPr>
          <w:rFonts w:eastAsia="Times New Roman"/>
          <w:sz w:val="20"/>
          <w:szCs w:val="20"/>
          <w:lang w:val="kk-KZ"/>
        </w:rPr>
      </w:pPr>
      <w:r w:rsidRPr="00B30DCF">
        <w:rPr>
          <w:rFonts w:eastAsia="Times New Roman"/>
          <w:bCs/>
          <w:sz w:val="20"/>
          <w:szCs w:val="20"/>
          <w:lang w:val="kk-KZ"/>
        </w:rPr>
        <w:t>белгілі бір оқу курсын терең зерттеуге арналған, осы курстың материалымен тақырыптық байланысты семинар</w:t>
      </w:r>
      <w:r w:rsidRPr="00B30DCF">
        <w:rPr>
          <w:rFonts w:eastAsia="Times New Roman"/>
          <w:sz w:val="20"/>
          <w:szCs w:val="20"/>
          <w:lang w:val="kk-KZ"/>
        </w:rPr>
        <w:t>;</w:t>
      </w:r>
    </w:p>
    <w:p w:rsidR="00E72A65" w:rsidRPr="00B30DCF" w:rsidRDefault="00E72A65" w:rsidP="00656F94">
      <w:pPr>
        <w:rPr>
          <w:rFonts w:eastAsia="Times New Roman"/>
          <w:sz w:val="20"/>
          <w:szCs w:val="20"/>
          <w:lang w:val="kk-KZ"/>
        </w:rPr>
      </w:pPr>
    </w:p>
    <w:p w:rsidR="00E72A65" w:rsidRPr="00B30DCF" w:rsidRDefault="00461623" w:rsidP="00656F94">
      <w:pPr>
        <w:numPr>
          <w:ilvl w:val="0"/>
          <w:numId w:val="2"/>
        </w:numPr>
        <w:tabs>
          <w:tab w:val="left" w:pos="1203"/>
        </w:tabs>
        <w:ind w:left="380" w:right="60" w:firstLine="556"/>
        <w:rPr>
          <w:rFonts w:eastAsia="Times New Roman"/>
          <w:sz w:val="20"/>
          <w:szCs w:val="20"/>
          <w:lang w:val="kk-KZ"/>
        </w:rPr>
      </w:pPr>
      <w:r w:rsidRPr="00B30DCF">
        <w:rPr>
          <w:rFonts w:eastAsia="Times New Roman"/>
          <w:bCs/>
          <w:sz w:val="20"/>
          <w:szCs w:val="20"/>
          <w:lang w:val="kk-KZ"/>
        </w:rPr>
        <w:t>әдіснамалық тҧрғыдан маңызды курстың немесе белгілі бір тақырыпты негізді тҥрде дайындауға арналған семинар</w:t>
      </w:r>
      <w:r w:rsidRPr="00B30DCF">
        <w:rPr>
          <w:rFonts w:eastAsia="Times New Roman"/>
          <w:sz w:val="20"/>
          <w:szCs w:val="20"/>
          <w:lang w:val="kk-KZ"/>
        </w:rPr>
        <w:t>;</w:t>
      </w:r>
    </w:p>
    <w:p w:rsidR="00E72A65" w:rsidRPr="00B30DCF" w:rsidRDefault="00E72A65" w:rsidP="00656F94">
      <w:pPr>
        <w:rPr>
          <w:rFonts w:eastAsia="Times New Roman"/>
          <w:sz w:val="20"/>
          <w:szCs w:val="20"/>
          <w:lang w:val="kk-KZ"/>
        </w:rPr>
      </w:pPr>
    </w:p>
    <w:p w:rsidR="00E72A65" w:rsidRPr="00B30DCF" w:rsidRDefault="00461623" w:rsidP="00656F94">
      <w:pPr>
        <w:numPr>
          <w:ilvl w:val="0"/>
          <w:numId w:val="2"/>
        </w:numPr>
        <w:tabs>
          <w:tab w:val="left" w:pos="1203"/>
        </w:tabs>
        <w:ind w:left="380" w:right="60" w:firstLine="556"/>
        <w:rPr>
          <w:rFonts w:eastAsia="Times New Roman"/>
          <w:sz w:val="20"/>
          <w:szCs w:val="20"/>
          <w:lang w:val="kk-KZ"/>
        </w:rPr>
      </w:pPr>
      <w:r w:rsidRPr="00B30DCF">
        <w:rPr>
          <w:rFonts w:eastAsia="Times New Roman"/>
          <w:bCs/>
          <w:sz w:val="20"/>
          <w:szCs w:val="20"/>
          <w:lang w:val="kk-KZ"/>
        </w:rPr>
        <w:t>арнайы семинарға ҧласуы мҥмкін, жекелеген ӛзекті мәселелерді ғылыми ӛңдеуге арналған зерттеу типіндегі семинар</w:t>
      </w:r>
      <w:r w:rsidRPr="00B30DCF">
        <w:rPr>
          <w:rFonts w:eastAsia="Times New Roman"/>
          <w:sz w:val="20"/>
          <w:szCs w:val="20"/>
          <w:lang w:val="kk-KZ"/>
        </w:rPr>
        <w:t>.</w:t>
      </w:r>
    </w:p>
    <w:p w:rsidR="00E72A65" w:rsidRPr="00B30DCF" w:rsidRDefault="00E72A65" w:rsidP="00656F94">
      <w:pPr>
        <w:rPr>
          <w:rFonts w:eastAsia="Times New Roman"/>
          <w:sz w:val="20"/>
          <w:szCs w:val="20"/>
          <w:lang w:val="kk-KZ"/>
        </w:rPr>
      </w:pPr>
    </w:p>
    <w:p w:rsidR="00E72A65" w:rsidRPr="00B30DCF" w:rsidRDefault="00461623" w:rsidP="00656F94">
      <w:pPr>
        <w:ind w:left="380" w:right="60" w:firstLine="562"/>
        <w:jc w:val="both"/>
        <w:rPr>
          <w:rFonts w:eastAsia="Times New Roman"/>
          <w:sz w:val="20"/>
          <w:szCs w:val="20"/>
          <w:lang w:val="kk-KZ"/>
        </w:rPr>
      </w:pPr>
      <w:r w:rsidRPr="00B30DCF">
        <w:rPr>
          <w:rFonts w:eastAsia="Times New Roman"/>
          <w:bCs/>
          <w:sz w:val="20"/>
          <w:szCs w:val="20"/>
          <w:lang w:val="kk-KZ"/>
        </w:rP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студенттерді ҧжымдық ойлау қызметіне бағдарлап, зерттеу жҧмысының тиімді әдістерін пайдаланады.</w:t>
      </w:r>
    </w:p>
    <w:p w:rsidR="00E72A65" w:rsidRPr="00B30DCF" w:rsidRDefault="00461623" w:rsidP="00656F94">
      <w:pPr>
        <w:ind w:left="380" w:right="60" w:firstLine="340"/>
        <w:jc w:val="both"/>
        <w:rPr>
          <w:rFonts w:eastAsia="Times New Roman"/>
          <w:sz w:val="20"/>
          <w:szCs w:val="20"/>
          <w:lang w:val="kk-KZ"/>
        </w:rPr>
      </w:pPr>
      <w:r w:rsidRPr="00B30DCF">
        <w:rPr>
          <w:rFonts w:eastAsia="Times New Roman"/>
          <w:sz w:val="20"/>
          <w:szCs w:val="20"/>
          <w:lang w:val="kk-KZ"/>
        </w:rPr>
        <w:t>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E72A65" w:rsidRPr="00B30DCF" w:rsidRDefault="00461623" w:rsidP="00656F94">
      <w:pPr>
        <w:ind w:left="380" w:right="60" w:firstLine="562"/>
        <w:jc w:val="both"/>
        <w:rPr>
          <w:rFonts w:eastAsia="Times New Roman"/>
          <w:sz w:val="20"/>
          <w:szCs w:val="20"/>
          <w:lang w:val="kk-KZ"/>
        </w:rPr>
      </w:pPr>
      <w:r w:rsidRPr="00B30DCF">
        <w:rPr>
          <w:rFonts w:eastAsia="Times New Roman"/>
          <w:sz w:val="20"/>
          <w:szCs w:val="20"/>
          <w:lang w:val="kk-KZ"/>
        </w:rPr>
        <w:t>Семинар сабақтары дәріс сабақтарымен тығыз байланысты, дегенмен де семинардың оқу материалы дәріс материалың қайталамайды. Оқытушының жетекшілік рӛлі оқу жұмысын тиянақты жоспарлаудан, маңызды сұрақтарды семинарда талдауға бӛліп шығарудан, дербес дайындалу үшін әдебиеттерді таңдаудан, талқылау үдерісіне басшылық жасаудан кӛрінеді.</w:t>
      </w:r>
    </w:p>
    <w:p w:rsidR="00E72A65" w:rsidRPr="00B30DCF" w:rsidRDefault="00461623" w:rsidP="00656F94">
      <w:pPr>
        <w:ind w:left="940"/>
        <w:rPr>
          <w:rFonts w:eastAsia="Times New Roman"/>
          <w:sz w:val="20"/>
          <w:szCs w:val="20"/>
          <w:lang w:val="kk-KZ"/>
        </w:rPr>
      </w:pPr>
      <w:r w:rsidRPr="00B30DCF">
        <w:rPr>
          <w:rFonts w:eastAsia="Times New Roman"/>
          <w:sz w:val="20"/>
          <w:szCs w:val="20"/>
          <w:lang w:val="kk-KZ"/>
        </w:rPr>
        <w:t>Жүргізу әдісіне байланысты семинар келесі түрлерге бӛлінеді.</w:t>
      </w:r>
    </w:p>
    <w:p w:rsidR="00E72A65" w:rsidRPr="00B30DCF" w:rsidRDefault="00461623" w:rsidP="00656F94">
      <w:pPr>
        <w:ind w:left="380" w:right="60" w:firstLine="562"/>
        <w:jc w:val="both"/>
        <w:rPr>
          <w:rFonts w:eastAsia="Times New Roman"/>
          <w:sz w:val="20"/>
          <w:szCs w:val="20"/>
          <w:lang w:val="kk-KZ"/>
        </w:rPr>
      </w:pPr>
      <w:r w:rsidRPr="00B30DCF">
        <w:rPr>
          <w:rFonts w:eastAsia="Times New Roman"/>
          <w:bCs/>
          <w:sz w:val="20"/>
          <w:szCs w:val="20"/>
          <w:lang w:val="kk-KZ"/>
        </w:rPr>
        <w:t>Семинар-сҧхбат семинар жоспарындағы барлық сҧрақтар бойынша бҥкіл студенттердің сабаққа дайындалуын білдіріп, тақырыпты белсенді талқылауға студенттердің елеулі бӛлігінің</w:t>
      </w:r>
      <w:r w:rsidR="00656F94" w:rsidRPr="00B30DCF">
        <w:rPr>
          <w:rFonts w:eastAsia="Times New Roman"/>
          <w:sz w:val="20"/>
          <w:szCs w:val="20"/>
          <w:lang w:val="kk-KZ"/>
        </w:rPr>
        <w:t xml:space="preserve"> </w:t>
      </w:r>
      <w:r w:rsidRPr="00B30DCF">
        <w:rPr>
          <w:rFonts w:eastAsia="Times New Roman"/>
          <w:bCs/>
          <w:sz w:val="20"/>
          <w:szCs w:val="20"/>
          <w:lang w:val="kk-KZ"/>
        </w:rPr>
        <w:t>тартылуын білдіреді. Оқытушының қысқаша баяндамасынан кейін, жоспардағы нақты сҧрақтар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E72A65" w:rsidRPr="00B30DCF" w:rsidRDefault="00E72A65" w:rsidP="00656F94">
      <w:pPr>
        <w:rPr>
          <w:sz w:val="20"/>
          <w:szCs w:val="20"/>
          <w:lang w:val="kk-KZ"/>
        </w:rPr>
      </w:pPr>
    </w:p>
    <w:p w:rsidR="00E72A65" w:rsidRPr="00B30DCF" w:rsidRDefault="00461623" w:rsidP="00656F94">
      <w:pPr>
        <w:ind w:left="380" w:right="120" w:firstLine="562"/>
        <w:jc w:val="both"/>
        <w:rPr>
          <w:sz w:val="20"/>
          <w:szCs w:val="20"/>
          <w:lang w:val="kk-KZ"/>
        </w:rPr>
      </w:pPr>
      <w:r w:rsidRPr="00B30DCF">
        <w:rPr>
          <w:rFonts w:eastAsia="Times New Roman"/>
          <w:b/>
          <w:bCs/>
          <w:sz w:val="20"/>
          <w:szCs w:val="20"/>
          <w:lang w:val="kk-KZ"/>
        </w:rPr>
        <w:t xml:space="preserve">Семинар-дискуссия, немесе </w:t>
      </w:r>
      <w:r w:rsidRPr="00B30DCF">
        <w:rPr>
          <w:rFonts w:eastAsia="Times New Roman"/>
          <w:sz w:val="20"/>
          <w:szCs w:val="20"/>
          <w:lang w:val="kk-KZ"/>
        </w:rPr>
        <w:t>семинар-диспут қандай да болмасын</w:t>
      </w:r>
      <w:r w:rsidRPr="00B30DCF">
        <w:rPr>
          <w:rFonts w:eastAsia="Times New Roman"/>
          <w:b/>
          <w:bCs/>
          <w:sz w:val="20"/>
          <w:szCs w:val="20"/>
          <w:lang w:val="kk-KZ"/>
        </w:rPr>
        <w:t xml:space="preserve"> </w:t>
      </w:r>
      <w:r w:rsidRPr="00B30DCF">
        <w:rPr>
          <w:rFonts w:eastAsia="Times New Roman"/>
          <w:sz w:val="20"/>
          <w:szCs w:val="20"/>
          <w:lang w:val="kk-KZ"/>
        </w:rPr>
        <w:t>проблеманы ұжымдық талқылау және шешу үшін семинарға қатысушылардың диалогтық сӛйлесу мүмкіндігін білдіреді. Талқылау үшін оқытылатын пәннің ең ӛзекті мәселелері таңдалынады. Участники Дискуссияға қатысушылар ӛз ойларын нақты құруға, ӛз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«дӛңгелек үстел». Осыған байланысты диалог арқылы дискуссия тақырыбын бірігіп ӛрбіту үшін, студенттерді қарым-қатынас, ӛзара әрекет мәдениетіне үйрету қажет.</w:t>
      </w:r>
    </w:p>
    <w:p w:rsidR="00E72A65" w:rsidRPr="00B30DCF" w:rsidRDefault="00E72A65" w:rsidP="00656F94">
      <w:pPr>
        <w:rPr>
          <w:sz w:val="20"/>
          <w:szCs w:val="20"/>
          <w:lang w:val="kk-KZ"/>
        </w:rPr>
      </w:pPr>
    </w:p>
    <w:p w:rsidR="00E72A65" w:rsidRPr="00B30DCF" w:rsidRDefault="00461623" w:rsidP="00656F94">
      <w:pPr>
        <w:ind w:left="380" w:right="120" w:firstLine="562"/>
        <w:jc w:val="both"/>
        <w:rPr>
          <w:sz w:val="20"/>
          <w:szCs w:val="20"/>
          <w:lang w:val="kk-KZ"/>
        </w:rPr>
      </w:pPr>
      <w:r w:rsidRPr="00B30DCF">
        <w:rPr>
          <w:rFonts w:eastAsia="Times New Roman"/>
          <w:b/>
          <w:bCs/>
          <w:sz w:val="20"/>
          <w:szCs w:val="20"/>
          <w:lang w:val="kk-KZ"/>
        </w:rPr>
        <w:t>Семинардың аралас нысаны баяндамаларды талқылау, қатысушылардың еркін сӛйлеуі, жоспарланған дискуссиялар тҥрінде ӛтеді.</w:t>
      </w:r>
    </w:p>
    <w:p w:rsidR="00E72A65" w:rsidRPr="00B30DCF" w:rsidRDefault="00E72A65" w:rsidP="00656F94">
      <w:pPr>
        <w:rPr>
          <w:sz w:val="20"/>
          <w:szCs w:val="20"/>
          <w:lang w:val="kk-KZ"/>
        </w:rPr>
      </w:pPr>
    </w:p>
    <w:p w:rsidR="00E72A65" w:rsidRPr="00B30DCF" w:rsidRDefault="00461623" w:rsidP="00656F94">
      <w:pPr>
        <w:ind w:left="380" w:right="120" w:firstLine="562"/>
        <w:jc w:val="both"/>
        <w:rPr>
          <w:sz w:val="20"/>
          <w:szCs w:val="20"/>
          <w:lang w:val="kk-KZ"/>
        </w:rPr>
      </w:pPr>
      <w:r w:rsidRPr="00B30DCF">
        <w:rPr>
          <w:rFonts w:eastAsia="Times New Roman"/>
          <w:b/>
          <w:bCs/>
          <w:sz w:val="20"/>
          <w:szCs w:val="20"/>
          <w:lang w:val="kk-KZ"/>
        </w:rPr>
        <w:t>Студенттердің семинарға дайындалуына педогогикалық жетекшілік ету оқытушының баяндамалардың жоспарын қҧруға кӛмектесуінен, әдеби қайнар кӛздерді конспектілеуге ҥйретуден, рефераттар мен баяндамалардың мәтінін дҧрыс рәсімдеуге, ӛзіндік жҧмыс барысында туындаған сҧрақтарға байланысты кеңес беруден кӛрінеді.</w:t>
      </w:r>
    </w:p>
    <w:p w:rsidR="00E72A65" w:rsidRPr="00B30DCF" w:rsidRDefault="00E72A65" w:rsidP="00656F94">
      <w:pPr>
        <w:rPr>
          <w:sz w:val="20"/>
          <w:szCs w:val="20"/>
          <w:lang w:val="kk-KZ"/>
        </w:rPr>
      </w:pPr>
    </w:p>
    <w:p w:rsidR="00E72A65" w:rsidRPr="00B30DCF" w:rsidRDefault="00461623" w:rsidP="00656F94">
      <w:pPr>
        <w:ind w:left="980"/>
        <w:rPr>
          <w:sz w:val="20"/>
          <w:szCs w:val="20"/>
          <w:lang w:val="kk-KZ"/>
        </w:rPr>
      </w:pPr>
      <w:r w:rsidRPr="00B30DCF">
        <w:rPr>
          <w:rFonts w:eastAsia="Times New Roman"/>
          <w:sz w:val="20"/>
          <w:szCs w:val="20"/>
          <w:lang w:val="kk-KZ"/>
        </w:rPr>
        <w:t>Қазіргі педагогикада келесі интерактивті әдістерді кӛрсетуге болады:</w:t>
      </w: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Шығармашылық тапсырмалар;</w:t>
      </w: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Шағын топтардағы жұмыс;</w:t>
      </w:r>
    </w:p>
    <w:p w:rsidR="00E72A65" w:rsidRPr="00B30DCF" w:rsidRDefault="00E72A65" w:rsidP="00656F94">
      <w:pPr>
        <w:rPr>
          <w:rFonts w:eastAsia="Symbol"/>
          <w:sz w:val="20"/>
          <w:szCs w:val="20"/>
        </w:rPr>
      </w:pP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Жаттықтырушы ойындар (</w:t>
      </w:r>
      <w:proofErr w:type="gramStart"/>
      <w:r w:rsidRPr="00B30DCF">
        <w:rPr>
          <w:rFonts w:eastAsia="Times New Roman"/>
          <w:sz w:val="20"/>
          <w:szCs w:val="20"/>
        </w:rPr>
        <w:t>р</w:t>
      </w:r>
      <w:proofErr w:type="gramEnd"/>
      <w:r w:rsidRPr="00B30DCF">
        <w:rPr>
          <w:rFonts w:eastAsia="Times New Roman"/>
          <w:sz w:val="20"/>
          <w:szCs w:val="20"/>
        </w:rPr>
        <w:t>ӛлдік ойындар, имитациялар, іскерлік ойындар және білім беруші ойындар);</w:t>
      </w:r>
    </w:p>
    <w:p w:rsidR="00E72A65" w:rsidRPr="00B30DCF" w:rsidRDefault="00E72A65" w:rsidP="00656F94">
      <w:pPr>
        <w:rPr>
          <w:rFonts w:eastAsia="Symbol"/>
          <w:sz w:val="20"/>
          <w:szCs w:val="20"/>
        </w:rPr>
      </w:pP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Қоғамдық қорларды пайдалану (мамандарды шақыру, экскурсиялар);</w:t>
      </w:r>
    </w:p>
    <w:p w:rsidR="00E72A65" w:rsidRPr="00B30DCF" w:rsidRDefault="00E72A65" w:rsidP="00656F94">
      <w:pPr>
        <w:rPr>
          <w:rFonts w:eastAsia="Symbol"/>
          <w:sz w:val="20"/>
          <w:szCs w:val="20"/>
        </w:rPr>
      </w:pPr>
    </w:p>
    <w:p w:rsidR="00E72A65" w:rsidRPr="00B30DCF" w:rsidRDefault="00461623" w:rsidP="00656F94">
      <w:pPr>
        <w:numPr>
          <w:ilvl w:val="0"/>
          <w:numId w:val="3"/>
        </w:numPr>
        <w:tabs>
          <w:tab w:val="left" w:pos="1760"/>
        </w:tabs>
        <w:ind w:left="1760" w:hanging="351"/>
        <w:jc w:val="both"/>
        <w:rPr>
          <w:rFonts w:eastAsia="Symbol"/>
          <w:sz w:val="20"/>
          <w:szCs w:val="20"/>
        </w:rPr>
      </w:pPr>
      <w:r w:rsidRPr="00B30DCF">
        <w:rPr>
          <w:rFonts w:eastAsia="Times New Roman"/>
          <w:sz w:val="20"/>
          <w:szCs w:val="20"/>
        </w:rPr>
        <w:t xml:space="preserve">Әлеуметтік жобалар және оқудың ӛзге аудиториядан </w:t>
      </w:r>
      <w:proofErr w:type="gramStart"/>
      <w:r w:rsidRPr="00B30DCF">
        <w:rPr>
          <w:rFonts w:eastAsia="Times New Roman"/>
          <w:sz w:val="20"/>
          <w:szCs w:val="20"/>
        </w:rPr>
        <w:t>тыс</w:t>
      </w:r>
      <w:proofErr w:type="gramEnd"/>
      <w:r w:rsidRPr="00B30DCF">
        <w:rPr>
          <w:rFonts w:eastAsia="Times New Roman"/>
          <w:sz w:val="20"/>
          <w:szCs w:val="20"/>
        </w:rPr>
        <w:t xml:space="preserve"> әдістері (әлеуметтік жобалар, сайыс, радио және газеттер, фильмдер, спектакль, қойылымдар, кӛрмелер,кӛріністер, ӛлең және ертегі);</w:t>
      </w:r>
    </w:p>
    <w:p w:rsidR="00E72A65" w:rsidRPr="00B30DCF" w:rsidRDefault="00E72A65" w:rsidP="00656F94">
      <w:pPr>
        <w:rPr>
          <w:rFonts w:eastAsia="Symbol"/>
          <w:sz w:val="20"/>
          <w:szCs w:val="20"/>
        </w:rPr>
      </w:pP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Арнайы жаттығулар;</w:t>
      </w:r>
    </w:p>
    <w:p w:rsidR="00E72A65" w:rsidRPr="00B30DCF" w:rsidRDefault="00461623" w:rsidP="00656F94">
      <w:pPr>
        <w:numPr>
          <w:ilvl w:val="0"/>
          <w:numId w:val="3"/>
        </w:numPr>
        <w:tabs>
          <w:tab w:val="left" w:pos="1760"/>
        </w:tabs>
        <w:ind w:left="1760" w:hanging="351"/>
        <w:rPr>
          <w:rFonts w:eastAsia="Symbol"/>
          <w:sz w:val="20"/>
          <w:szCs w:val="20"/>
        </w:rPr>
      </w:pPr>
      <w:r w:rsidRPr="00B30DCF">
        <w:rPr>
          <w:rFonts w:eastAsia="Times New Roman"/>
          <w:sz w:val="20"/>
          <w:szCs w:val="20"/>
        </w:rPr>
        <w:t>Жаңа  материалды  зерттеу  және  бекіту  (интерактивті  дә</w:t>
      </w:r>
      <w:proofErr w:type="gramStart"/>
      <w:r w:rsidRPr="00B30DCF">
        <w:rPr>
          <w:rFonts w:eastAsia="Times New Roman"/>
          <w:sz w:val="20"/>
          <w:szCs w:val="20"/>
        </w:rPr>
        <w:t>р</w:t>
      </w:r>
      <w:proofErr w:type="gramEnd"/>
      <w:r w:rsidRPr="00B30DCF">
        <w:rPr>
          <w:rFonts w:eastAsia="Times New Roman"/>
          <w:sz w:val="20"/>
          <w:szCs w:val="20"/>
        </w:rPr>
        <w:t>іс,</w:t>
      </w:r>
    </w:p>
    <w:p w:rsidR="00E72A65" w:rsidRPr="00B30DCF" w:rsidRDefault="00E72A65" w:rsidP="00656F94">
      <w:pPr>
        <w:rPr>
          <w:rFonts w:eastAsia="Symbol"/>
          <w:sz w:val="20"/>
          <w:szCs w:val="20"/>
        </w:rPr>
      </w:pPr>
    </w:p>
    <w:p w:rsidR="00E72A65" w:rsidRPr="00B30DCF" w:rsidRDefault="00461623" w:rsidP="00656F94">
      <w:pPr>
        <w:ind w:left="1760"/>
        <w:jc w:val="both"/>
        <w:rPr>
          <w:rFonts w:eastAsia="Symbol"/>
          <w:sz w:val="20"/>
          <w:szCs w:val="20"/>
        </w:rPr>
      </w:pPr>
      <w:r w:rsidRPr="00B30DCF">
        <w:rPr>
          <w:rFonts w:eastAsia="Times New Roman"/>
          <w:sz w:val="20"/>
          <w:szCs w:val="20"/>
        </w:rPr>
        <w:t xml:space="preserve">кӛрнекті құралдармен жұмыс жасау, видео және аудиоматериалдар қолдану, «оқушы оқытушының </w:t>
      </w:r>
      <w:proofErr w:type="gramStart"/>
      <w:r w:rsidRPr="00B30DCF">
        <w:rPr>
          <w:rFonts w:eastAsia="Times New Roman"/>
          <w:sz w:val="20"/>
          <w:szCs w:val="20"/>
        </w:rPr>
        <w:t>р</w:t>
      </w:r>
      <w:proofErr w:type="gramEnd"/>
      <w:r w:rsidRPr="00B30DCF">
        <w:rPr>
          <w:rFonts w:eastAsia="Times New Roman"/>
          <w:sz w:val="20"/>
          <w:szCs w:val="20"/>
        </w:rPr>
        <w:t>ӛлінде», «әркім әркімді үйрету», мозаика, сұрақтарды пайдалану, сократ диалогы);</w:t>
      </w:r>
    </w:p>
    <w:p w:rsidR="00E72A65" w:rsidRPr="00B30DCF" w:rsidRDefault="00E72A65" w:rsidP="00656F94">
      <w:pPr>
        <w:rPr>
          <w:rFonts w:eastAsia="Symbol"/>
          <w:sz w:val="20"/>
          <w:szCs w:val="20"/>
        </w:rPr>
      </w:pPr>
    </w:p>
    <w:p w:rsidR="00E72A65" w:rsidRPr="00B30DCF" w:rsidRDefault="00461623" w:rsidP="00656F94">
      <w:pPr>
        <w:numPr>
          <w:ilvl w:val="0"/>
          <w:numId w:val="3"/>
        </w:numPr>
        <w:tabs>
          <w:tab w:val="left" w:pos="1760"/>
        </w:tabs>
        <w:ind w:left="1760" w:hanging="351"/>
        <w:jc w:val="both"/>
        <w:rPr>
          <w:rFonts w:eastAsia="Symbol"/>
          <w:sz w:val="20"/>
          <w:szCs w:val="20"/>
        </w:rPr>
      </w:pPr>
      <w:r w:rsidRPr="00B30DCF">
        <w:rPr>
          <w:rFonts w:eastAsia="Times New Roman"/>
          <w:sz w:val="20"/>
          <w:szCs w:val="20"/>
        </w:rPr>
        <w:t xml:space="preserve">Күрделі және </w:t>
      </w:r>
      <w:proofErr w:type="gramStart"/>
      <w:r w:rsidRPr="00B30DCF">
        <w:rPr>
          <w:rFonts w:eastAsia="Times New Roman"/>
          <w:sz w:val="20"/>
          <w:szCs w:val="20"/>
        </w:rPr>
        <w:t>п</w:t>
      </w:r>
      <w:proofErr w:type="gramEnd"/>
      <w:r w:rsidRPr="00B30DCF">
        <w:rPr>
          <w:rFonts w:eastAsia="Times New Roman"/>
          <w:sz w:val="20"/>
          <w:szCs w:val="20"/>
        </w:rPr>
        <w:t>ікір талас сұрақтар мен мәселелерді кӛтеру («позиция таңдау (пікір шкаласы)», формула (позиция – дәлел – мысал – нәтиже), проективті техника, «Жалғыз – екеу – барлығы</w:t>
      </w:r>
      <w:r w:rsidR="00656F94" w:rsidRPr="00B30DCF">
        <w:rPr>
          <w:rFonts w:eastAsia="Symbol"/>
          <w:sz w:val="20"/>
          <w:szCs w:val="20"/>
          <w:lang w:val="kk-KZ"/>
        </w:rPr>
        <w:t xml:space="preserve"> </w:t>
      </w:r>
      <w:r w:rsidRPr="00B30DCF">
        <w:rPr>
          <w:rFonts w:eastAsia="Times New Roman"/>
          <w:sz w:val="20"/>
          <w:szCs w:val="20"/>
        </w:rPr>
        <w:t>бірге», «Позицияны ауыстыру», «Карусель», «Телевизиялық ток-шоу стиліндегі пікір сайыс», дебаттар, симпозиум);</w:t>
      </w:r>
    </w:p>
    <w:p w:rsidR="00E72A65" w:rsidRPr="00B30DCF" w:rsidRDefault="00E72A65" w:rsidP="00656F94">
      <w:pPr>
        <w:rPr>
          <w:sz w:val="20"/>
          <w:szCs w:val="20"/>
        </w:rPr>
      </w:pPr>
    </w:p>
    <w:p w:rsidR="00E72A65" w:rsidRPr="00B30DCF" w:rsidRDefault="00461623" w:rsidP="00656F94">
      <w:pPr>
        <w:numPr>
          <w:ilvl w:val="0"/>
          <w:numId w:val="4"/>
        </w:numPr>
        <w:tabs>
          <w:tab w:val="left" w:pos="1760"/>
        </w:tabs>
        <w:ind w:left="1760" w:hanging="351"/>
        <w:jc w:val="both"/>
        <w:rPr>
          <w:rFonts w:eastAsia="Symbol"/>
          <w:sz w:val="20"/>
          <w:szCs w:val="20"/>
        </w:rPr>
      </w:pPr>
      <w:r w:rsidRPr="00B30DCF">
        <w:rPr>
          <w:rFonts w:eastAsia="Times New Roman"/>
          <w:sz w:val="20"/>
          <w:szCs w:val="20"/>
        </w:rPr>
        <w:t xml:space="preserve">Мәселелерді шешу («Ақылмандар сарабы», «Казустерді талдау», «Келіссӛздер мен медиация», «Баспалдақ және кішкене жылан») және </w:t>
      </w:r>
      <w:proofErr w:type="gramStart"/>
      <w:r w:rsidRPr="00B30DCF">
        <w:rPr>
          <w:rFonts w:eastAsia="Times New Roman"/>
          <w:sz w:val="20"/>
          <w:szCs w:val="20"/>
        </w:rPr>
        <w:t>т.б</w:t>
      </w:r>
      <w:proofErr w:type="gramEnd"/>
      <w:r w:rsidRPr="00B30DCF">
        <w:rPr>
          <w:rFonts w:eastAsia="Times New Roman"/>
          <w:sz w:val="20"/>
          <w:szCs w:val="20"/>
        </w:rPr>
        <w:t>.</w:t>
      </w:r>
    </w:p>
    <w:p w:rsidR="00E72A65" w:rsidRPr="00B30DCF" w:rsidRDefault="00E72A65" w:rsidP="00656F94">
      <w:pPr>
        <w:rPr>
          <w:sz w:val="20"/>
          <w:szCs w:val="20"/>
        </w:rPr>
      </w:pPr>
    </w:p>
    <w:p w:rsidR="00E72A65" w:rsidRPr="00B30DCF" w:rsidRDefault="00E72A65" w:rsidP="00656F94">
      <w:pPr>
        <w:rPr>
          <w:sz w:val="20"/>
          <w:szCs w:val="20"/>
        </w:rPr>
      </w:pPr>
    </w:p>
    <w:p w:rsidR="00864AB1" w:rsidRPr="00B30DCF" w:rsidRDefault="00864AB1" w:rsidP="00656F94">
      <w:pPr>
        <w:ind w:firstLine="567"/>
        <w:jc w:val="center"/>
        <w:rPr>
          <w:b/>
          <w:sz w:val="20"/>
          <w:szCs w:val="20"/>
          <w:lang w:val="kk-KZ"/>
        </w:rPr>
      </w:pPr>
      <w:r w:rsidRPr="00B30DCF">
        <w:rPr>
          <w:b/>
          <w:sz w:val="20"/>
          <w:szCs w:val="20"/>
          <w:lang w:val="kk-KZ"/>
        </w:rPr>
        <w:t>Семинар сабақтарының тапсырмалары</w:t>
      </w:r>
    </w:p>
    <w:p w:rsidR="00864AB1" w:rsidRPr="00B30DCF" w:rsidRDefault="00864AB1" w:rsidP="00656F94">
      <w:pPr>
        <w:ind w:firstLine="567"/>
        <w:jc w:val="center"/>
        <w:rPr>
          <w:b/>
          <w:bCs/>
          <w:sz w:val="20"/>
          <w:szCs w:val="20"/>
          <w:lang w:val="kk-KZ"/>
        </w:rPr>
      </w:pPr>
      <w:r w:rsidRPr="00B30DCF">
        <w:rPr>
          <w:b/>
          <w:sz w:val="20"/>
          <w:szCs w:val="20"/>
          <w:lang w:val="kk-KZ"/>
        </w:rPr>
        <w:t xml:space="preserve"> </w:t>
      </w:r>
    </w:p>
    <w:p w:rsidR="00656F94" w:rsidRPr="00B30DCF" w:rsidRDefault="00656F94" w:rsidP="00656F94">
      <w:pPr>
        <w:widowControl w:val="0"/>
        <w:jc w:val="center"/>
        <w:rPr>
          <w:b/>
          <w:bCs/>
          <w:sz w:val="20"/>
          <w:szCs w:val="20"/>
          <w:lang w:val="kk-KZ"/>
        </w:rPr>
      </w:pPr>
      <w:r w:rsidRPr="00B30DCF">
        <w:rPr>
          <w:b/>
          <w:bCs/>
          <w:sz w:val="20"/>
          <w:szCs w:val="20"/>
          <w:lang w:val="kk-KZ"/>
        </w:rPr>
        <w:t xml:space="preserve">1-МОДУЛЬ </w:t>
      </w:r>
    </w:p>
    <w:p w:rsidR="00656F94" w:rsidRPr="00B30DCF" w:rsidRDefault="00656F94" w:rsidP="00656F94">
      <w:pPr>
        <w:widowControl w:val="0"/>
        <w:jc w:val="center"/>
        <w:rPr>
          <w:b/>
          <w:bCs/>
          <w:sz w:val="20"/>
          <w:szCs w:val="20"/>
          <w:lang w:val="kk-KZ"/>
        </w:rPr>
      </w:pPr>
      <w:r w:rsidRPr="00B30DCF">
        <w:rPr>
          <w:b/>
          <w:bCs/>
          <w:sz w:val="20"/>
          <w:szCs w:val="20"/>
          <w:lang w:val="kk-KZ"/>
        </w:rPr>
        <w:t xml:space="preserve">1-тақырып.   Қылмыстық процестің түсінігі және оның мәні </w:t>
      </w:r>
    </w:p>
    <w:p w:rsidR="00656F94" w:rsidRPr="00B30DCF" w:rsidRDefault="00656F94" w:rsidP="00656F94">
      <w:pPr>
        <w:tabs>
          <w:tab w:val="num" w:pos="0"/>
        </w:tabs>
        <w:ind w:left="75" w:firstLine="720"/>
        <w:jc w:val="both"/>
        <w:rPr>
          <w:sz w:val="20"/>
          <w:szCs w:val="20"/>
          <w:lang w:val="kk-KZ"/>
        </w:rPr>
      </w:pPr>
      <w:r w:rsidRPr="00B30DCF">
        <w:rPr>
          <w:b/>
          <w:bCs/>
          <w:sz w:val="20"/>
          <w:szCs w:val="20"/>
          <w:lang w:val="kk-KZ"/>
        </w:rPr>
        <w:t xml:space="preserve">Түйін сөздер: </w:t>
      </w:r>
      <w:r w:rsidRPr="00B30DCF">
        <w:rPr>
          <w:bCs/>
          <w:sz w:val="20"/>
          <w:szCs w:val="20"/>
          <w:lang w:val="kk-KZ"/>
        </w:rPr>
        <w:t>қылмыстық іс жүргізу құқығы, қылмыстық процесс, қылмыстық процесс сатылары,</w:t>
      </w:r>
      <w:r w:rsidRPr="00B30DCF">
        <w:rPr>
          <w:b/>
          <w:bCs/>
          <w:sz w:val="20"/>
          <w:szCs w:val="20"/>
          <w:lang w:val="kk-KZ"/>
        </w:rPr>
        <w:t xml:space="preserve"> </w:t>
      </w:r>
      <w:r w:rsidRPr="00B30DCF">
        <w:rPr>
          <w:sz w:val="20"/>
          <w:szCs w:val="20"/>
          <w:lang w:val="kk-KZ"/>
        </w:rPr>
        <w:t>қылмыстық-процестік функциялар, қылмыстық-процестік нысан, қылмыстық-процестік қарым-қатынастар, қылмыстық-процестік кепілдіктер.</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 xml:space="preserve">Мақсаты: </w:t>
      </w:r>
      <w:r w:rsidRPr="00B30DCF">
        <w:rPr>
          <w:rStyle w:val="tlid-translation"/>
          <w:sz w:val="20"/>
          <w:szCs w:val="20"/>
          <w:lang w:val="kk-KZ"/>
        </w:rPr>
        <w:t>кәсіптік қызметте материалдық және қылмыстық-процестік құқықтың негізгі түсініктерін, қылмыстық-процестік қызметті реттеуші заң нормаларын дұрыс саралап, талдап, қолдану дағдыларын қалыптастыру</w:t>
      </w:r>
      <w:r w:rsidRPr="00B30DCF">
        <w:rPr>
          <w:sz w:val="20"/>
          <w:szCs w:val="20"/>
          <w:lang w:val="kk-KZ"/>
        </w:rPr>
        <w:t xml:space="preserve">. </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Әдістемесі:</w:t>
      </w:r>
      <w:r w:rsidRPr="00B30DCF">
        <w:rPr>
          <w:sz w:val="20"/>
          <w:szCs w:val="20"/>
          <w:lang w:val="kk-KZ"/>
        </w:rPr>
        <w:t xml:space="preserve"> 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656F94" w:rsidRPr="00B30DCF" w:rsidRDefault="00656F94" w:rsidP="00656F94">
      <w:pPr>
        <w:widowControl w:val="0"/>
        <w:jc w:val="both"/>
        <w:rPr>
          <w:b/>
          <w:sz w:val="20"/>
          <w:szCs w:val="20"/>
          <w:lang w:val="kk-KZ"/>
        </w:rPr>
      </w:pPr>
      <w:r w:rsidRPr="00B30DCF">
        <w:rPr>
          <w:b/>
          <w:sz w:val="20"/>
          <w:szCs w:val="20"/>
          <w:lang w:val="kk-KZ"/>
        </w:rPr>
        <w:t>Дәріс жоспары:</w:t>
      </w:r>
      <w:r w:rsidRPr="00B30DCF">
        <w:rPr>
          <w:b/>
          <w:sz w:val="20"/>
          <w:szCs w:val="20"/>
          <w:lang w:val="kk-KZ"/>
        </w:rPr>
        <w:tab/>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 процестің (қылмыстық іс жүргізудің) және қылмыстық іс жүргізу құқығының (қылмыстық-процестік құқық) түсінігі, мәні және тағайындалуы</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 процестің жүйесі</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 процесс сатылары</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Қылмыстық-процестік функциялардың түсінігі мен түрлері</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Қылмыстық-процестік қарым-қатынастар, олардың ерекшеліктері</w:t>
      </w:r>
    </w:p>
    <w:p w:rsidR="00656F94" w:rsidRPr="00B30DCF" w:rsidRDefault="00656F94" w:rsidP="00073FAC">
      <w:pPr>
        <w:widowControl w:val="0"/>
        <w:numPr>
          <w:ilvl w:val="0"/>
          <w:numId w:val="6"/>
        </w:numPr>
        <w:jc w:val="both"/>
        <w:rPr>
          <w:sz w:val="20"/>
          <w:szCs w:val="20"/>
        </w:rPr>
      </w:pPr>
      <w:r w:rsidRPr="00B30DCF">
        <w:rPr>
          <w:sz w:val="20"/>
          <w:szCs w:val="20"/>
          <w:lang w:val="kk-KZ"/>
        </w:rPr>
        <w:t>Қылмыстық-процестік нысан</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 процестің түрлері (типтері)</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Процестік кепілдіктер және олардың маңызы</w:t>
      </w:r>
    </w:p>
    <w:p w:rsidR="00656F94" w:rsidRPr="00B30DCF" w:rsidRDefault="00656F94" w:rsidP="00073FAC">
      <w:pPr>
        <w:widowControl w:val="0"/>
        <w:numPr>
          <w:ilvl w:val="0"/>
          <w:numId w:val="6"/>
        </w:numPr>
        <w:jc w:val="both"/>
        <w:rPr>
          <w:sz w:val="20"/>
          <w:szCs w:val="20"/>
          <w:lang w:val="kk-KZ"/>
        </w:rPr>
      </w:pPr>
      <w:r w:rsidRPr="00B30DCF">
        <w:rPr>
          <w:sz w:val="20"/>
          <w:szCs w:val="20"/>
          <w:lang w:val="kk-KZ"/>
        </w:rPr>
        <w:t>Қылмыстық-процестік актілер</w:t>
      </w:r>
    </w:p>
    <w:p w:rsidR="00656F94" w:rsidRPr="00B30DCF" w:rsidRDefault="00656F94" w:rsidP="00656F94">
      <w:pPr>
        <w:ind w:left="-540" w:firstLine="54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5"/>
        </w:numPr>
        <w:tabs>
          <w:tab w:val="left" w:pos="630"/>
          <w:tab w:val="left" w:pos="993"/>
        </w:tabs>
        <w:spacing w:before="0"/>
        <w:ind w:left="644"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5"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5"/>
        </w:numPr>
        <w:tabs>
          <w:tab w:val="left" w:pos="630"/>
          <w:tab w:val="left" w:pos="993"/>
        </w:tabs>
        <w:spacing w:before="0"/>
        <w:ind w:left="644"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6"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5"/>
        </w:numPr>
        <w:tabs>
          <w:tab w:val="left" w:pos="630"/>
          <w:tab w:val="left" w:pos="993"/>
        </w:tabs>
        <w:ind w:left="644"/>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7" w:history="1">
        <w:r w:rsidRPr="00B30DCF">
          <w:rPr>
            <w:rStyle w:val="a3"/>
            <w:color w:val="auto"/>
            <w:sz w:val="20"/>
            <w:szCs w:val="20"/>
          </w:rPr>
          <w:t>http://adilet.zan.kz</w:t>
        </w:r>
      </w:hyperlink>
    </w:p>
    <w:p w:rsidR="00656F94" w:rsidRPr="00B30DCF" w:rsidRDefault="00656F94" w:rsidP="00073FAC">
      <w:pPr>
        <w:pStyle w:val="11"/>
        <w:numPr>
          <w:ilvl w:val="0"/>
          <w:numId w:val="5"/>
        </w:numPr>
        <w:tabs>
          <w:tab w:val="left" w:pos="630"/>
          <w:tab w:val="left" w:pos="993"/>
        </w:tabs>
        <w:ind w:left="644"/>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8" w:history="1">
        <w:r w:rsidRPr="00B30DCF">
          <w:rPr>
            <w:rStyle w:val="a3"/>
            <w:color w:val="auto"/>
            <w:sz w:val="20"/>
            <w:szCs w:val="20"/>
          </w:rPr>
          <w:t>http://adilet.zan.kz</w:t>
        </w:r>
      </w:hyperlink>
    </w:p>
    <w:p w:rsidR="00656F94" w:rsidRPr="00B30DCF" w:rsidRDefault="00656F94" w:rsidP="00073FAC">
      <w:pPr>
        <w:pStyle w:val="11"/>
        <w:numPr>
          <w:ilvl w:val="0"/>
          <w:numId w:val="5"/>
        </w:numPr>
        <w:tabs>
          <w:tab w:val="left" w:pos="630"/>
          <w:tab w:val="left" w:pos="993"/>
        </w:tabs>
        <w:ind w:left="644"/>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5"/>
        </w:numPr>
        <w:tabs>
          <w:tab w:val="left" w:pos="630"/>
          <w:tab w:val="left" w:pos="993"/>
        </w:tabs>
        <w:ind w:left="644"/>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9"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7"/>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7"/>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7"/>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7"/>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7"/>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10"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11"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jc w:val="both"/>
        <w:rPr>
          <w:sz w:val="20"/>
          <w:szCs w:val="20"/>
          <w:lang w:val="kk-KZ"/>
        </w:rPr>
      </w:pPr>
    </w:p>
    <w:p w:rsidR="00656F94" w:rsidRPr="00B30DCF" w:rsidRDefault="00656F94" w:rsidP="00656F94">
      <w:pPr>
        <w:shd w:val="clear" w:color="auto" w:fill="FFFFFF"/>
        <w:tabs>
          <w:tab w:val="num" w:pos="0"/>
        </w:tabs>
        <w:ind w:left="75" w:firstLine="720"/>
        <w:jc w:val="both"/>
        <w:rPr>
          <w:b/>
          <w:sz w:val="20"/>
          <w:szCs w:val="20"/>
          <w:lang w:val="kk-KZ"/>
        </w:rPr>
      </w:pPr>
      <w:r w:rsidRPr="00B30DCF">
        <w:rPr>
          <w:b/>
          <w:bCs/>
          <w:sz w:val="20"/>
          <w:szCs w:val="20"/>
          <w:lang w:val="kk-KZ"/>
        </w:rPr>
        <w:t xml:space="preserve">2-тақырып. </w:t>
      </w:r>
      <w:r w:rsidRPr="00B30DCF">
        <w:rPr>
          <w:b/>
          <w:sz w:val="20"/>
          <w:szCs w:val="20"/>
          <w:lang w:val="kk-KZ"/>
        </w:rPr>
        <w:t xml:space="preserve">Қылмыстық-процестік құқықтың қайнар көздері </w:t>
      </w:r>
    </w:p>
    <w:p w:rsidR="00656F94" w:rsidRPr="00B30DCF" w:rsidRDefault="00656F94" w:rsidP="00656F94">
      <w:pPr>
        <w:tabs>
          <w:tab w:val="num" w:pos="0"/>
        </w:tabs>
        <w:ind w:left="75" w:firstLine="720"/>
        <w:jc w:val="both"/>
        <w:rPr>
          <w:b/>
          <w:bCs/>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процесс, қылмыстық-процестік заңнамасы, қылмыстық процесс нормалары</w:t>
      </w:r>
    </w:p>
    <w:p w:rsidR="00656F94" w:rsidRPr="00B30DCF" w:rsidRDefault="00656F94" w:rsidP="00656F94">
      <w:pPr>
        <w:tabs>
          <w:tab w:val="num" w:pos="0"/>
          <w:tab w:val="left" w:pos="1134"/>
        </w:tabs>
        <w:ind w:left="75" w:firstLine="720"/>
        <w:jc w:val="both"/>
        <w:rPr>
          <w:sz w:val="20"/>
          <w:szCs w:val="20"/>
          <w:lang w:val="kk-KZ"/>
        </w:rPr>
      </w:pPr>
      <w:r w:rsidRPr="00B30DCF">
        <w:rPr>
          <w:b/>
          <w:sz w:val="20"/>
          <w:szCs w:val="20"/>
          <w:lang w:val="kk-KZ"/>
        </w:rPr>
        <w:t xml:space="preserve">Мақсаты: </w:t>
      </w:r>
      <w:r w:rsidRPr="00B30DCF">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қолдану дағдыларын қалыптастыру.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Құқықтық актілерді сын пікірге сала отырып, күрделі, өзекті мәселелерді көтеру, талдау және шешу. Семинар тапсырмаларын орындау жолдарын, әдістерін талқылау.</w:t>
      </w:r>
    </w:p>
    <w:p w:rsidR="00656F94" w:rsidRPr="00B30DCF" w:rsidRDefault="00656F94" w:rsidP="00073FAC">
      <w:pPr>
        <w:pStyle w:val="a5"/>
        <w:numPr>
          <w:ilvl w:val="1"/>
          <w:numId w:val="8"/>
        </w:numPr>
        <w:tabs>
          <w:tab w:val="num" w:pos="0"/>
          <w:tab w:val="left" w:pos="1134"/>
        </w:tabs>
        <w:jc w:val="both"/>
        <w:rPr>
          <w:sz w:val="20"/>
          <w:szCs w:val="20"/>
          <w:lang w:val="kk-KZ"/>
        </w:rPr>
      </w:pPr>
      <w:r w:rsidRPr="00B30DCF">
        <w:rPr>
          <w:sz w:val="20"/>
          <w:szCs w:val="20"/>
          <w:lang w:val="kk-KZ"/>
        </w:rPr>
        <w:t>Қ</w:t>
      </w:r>
      <w:r w:rsidRPr="00B30DCF">
        <w:rPr>
          <w:bCs/>
          <w:sz w:val="20"/>
          <w:szCs w:val="20"/>
          <w:lang w:val="kk-KZ"/>
        </w:rPr>
        <w:t>ылмыстық-процестік заңнамасы</w:t>
      </w:r>
      <w:r w:rsidRPr="00B30DCF">
        <w:rPr>
          <w:sz w:val="20"/>
          <w:szCs w:val="20"/>
          <w:lang w:val="kk-KZ"/>
        </w:rPr>
        <w:t xml:space="preserve"> қылмыстық іс жүргізу құқығының қайнар көзі ретінде. </w:t>
      </w:r>
    </w:p>
    <w:p w:rsidR="00656F94" w:rsidRPr="00B30DCF" w:rsidRDefault="00656F94" w:rsidP="00073FAC">
      <w:pPr>
        <w:pStyle w:val="a5"/>
        <w:numPr>
          <w:ilvl w:val="1"/>
          <w:numId w:val="8"/>
        </w:numPr>
        <w:tabs>
          <w:tab w:val="num" w:pos="0"/>
          <w:tab w:val="left" w:pos="1134"/>
        </w:tabs>
        <w:jc w:val="both"/>
        <w:rPr>
          <w:sz w:val="20"/>
          <w:szCs w:val="20"/>
          <w:lang w:val="kk-KZ"/>
        </w:rPr>
      </w:pPr>
      <w:r w:rsidRPr="00B30DCF">
        <w:rPr>
          <w:sz w:val="20"/>
          <w:szCs w:val="20"/>
          <w:lang w:val="kk-KZ"/>
        </w:rPr>
        <w:t>Қылмыстық-процестік нормалар. Қ</w:t>
      </w:r>
      <w:r w:rsidRPr="00B30DCF">
        <w:rPr>
          <w:bCs/>
          <w:sz w:val="20"/>
          <w:szCs w:val="20"/>
          <w:lang w:val="kk-KZ"/>
        </w:rPr>
        <w:t>ылмыстық-процестік</w:t>
      </w:r>
      <w:r w:rsidRPr="00B30DCF">
        <w:rPr>
          <w:sz w:val="20"/>
          <w:szCs w:val="20"/>
          <w:lang w:val="kk-KZ"/>
        </w:rPr>
        <w:t xml:space="preserve"> нормалардың ерекшеліктері. Қылмыстық процессуалдық нормалардың түрлері. Қ</w:t>
      </w:r>
      <w:r w:rsidRPr="00B30DCF">
        <w:rPr>
          <w:bCs/>
          <w:sz w:val="20"/>
          <w:szCs w:val="20"/>
          <w:lang w:val="kk-KZ"/>
        </w:rPr>
        <w:t>ылмыстық-процестік</w:t>
      </w:r>
      <w:r w:rsidRPr="00B30DCF">
        <w:rPr>
          <w:sz w:val="20"/>
          <w:szCs w:val="20"/>
          <w:lang w:val="kk-KZ"/>
        </w:rPr>
        <w:t xml:space="preserve"> нормалардың құрылымы. </w:t>
      </w:r>
    </w:p>
    <w:p w:rsidR="00656F94" w:rsidRPr="00B30DCF" w:rsidRDefault="00656F94" w:rsidP="00073FAC">
      <w:pPr>
        <w:pStyle w:val="a5"/>
        <w:numPr>
          <w:ilvl w:val="1"/>
          <w:numId w:val="8"/>
        </w:numPr>
        <w:tabs>
          <w:tab w:val="num" w:pos="0"/>
        </w:tabs>
        <w:jc w:val="both"/>
        <w:rPr>
          <w:sz w:val="20"/>
          <w:szCs w:val="20"/>
          <w:lang w:val="kk-KZ"/>
        </w:rPr>
      </w:pPr>
      <w:r w:rsidRPr="00B30DCF">
        <w:rPr>
          <w:sz w:val="20"/>
          <w:szCs w:val="20"/>
          <w:lang w:val="kk-KZ"/>
        </w:rPr>
        <w:t>Қ</w:t>
      </w:r>
      <w:r w:rsidRPr="00B30DCF">
        <w:rPr>
          <w:bCs/>
          <w:sz w:val="20"/>
          <w:szCs w:val="20"/>
          <w:lang w:val="kk-KZ"/>
        </w:rPr>
        <w:t>ылмыстық-процестік</w:t>
      </w:r>
      <w:r w:rsidRPr="00B30DCF">
        <w:rPr>
          <w:sz w:val="20"/>
          <w:szCs w:val="20"/>
          <w:lang w:val="kk-KZ"/>
        </w:rPr>
        <w:t xml:space="preserve"> заңның кеңістікте, уақыт тұрғысында қолданылуы. Қ</w:t>
      </w:r>
      <w:r w:rsidRPr="00B30DCF">
        <w:rPr>
          <w:bCs/>
          <w:sz w:val="20"/>
          <w:szCs w:val="20"/>
          <w:lang w:val="kk-KZ"/>
        </w:rPr>
        <w:t>ылмыстық-процестік</w:t>
      </w:r>
      <w:r w:rsidRPr="00B30DCF">
        <w:rPr>
          <w:sz w:val="20"/>
          <w:szCs w:val="20"/>
          <w:lang w:val="kk-KZ"/>
        </w:rPr>
        <w:t xml:space="preserve"> заңның </w:t>
      </w:r>
      <w:r w:rsidRPr="00B30DCF">
        <w:rPr>
          <w:bCs/>
          <w:sz w:val="20"/>
          <w:szCs w:val="20"/>
          <w:lang w:val="kk-KZ"/>
        </w:rPr>
        <w:t>шетелдiктер мен азаматтығы жоқ адамдарға қатысты қолданылуы</w:t>
      </w:r>
      <w:r w:rsidRPr="00B30DCF">
        <w:rPr>
          <w:sz w:val="20"/>
          <w:szCs w:val="20"/>
          <w:lang w:val="kk-KZ"/>
        </w:rPr>
        <w:t xml:space="preserve">. </w:t>
      </w:r>
    </w:p>
    <w:p w:rsidR="00656F94" w:rsidRPr="00B30DCF" w:rsidRDefault="00656F94" w:rsidP="00656F94">
      <w:pPr>
        <w:widowControl w:val="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26"/>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12"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26"/>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13"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26"/>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14" w:history="1">
        <w:r w:rsidRPr="00B30DCF">
          <w:rPr>
            <w:rStyle w:val="a3"/>
            <w:color w:val="auto"/>
            <w:sz w:val="20"/>
            <w:szCs w:val="20"/>
          </w:rPr>
          <w:t>http://adilet.zan.kz</w:t>
        </w:r>
      </w:hyperlink>
    </w:p>
    <w:p w:rsidR="00656F94" w:rsidRPr="00B30DCF" w:rsidRDefault="00656F94" w:rsidP="00073FAC">
      <w:pPr>
        <w:pStyle w:val="11"/>
        <w:numPr>
          <w:ilvl w:val="0"/>
          <w:numId w:val="26"/>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15" w:history="1">
        <w:r w:rsidRPr="00B30DCF">
          <w:rPr>
            <w:rStyle w:val="a3"/>
            <w:color w:val="auto"/>
            <w:sz w:val="20"/>
            <w:szCs w:val="20"/>
          </w:rPr>
          <w:t>http://adilet.zan.kz</w:t>
        </w:r>
      </w:hyperlink>
    </w:p>
    <w:p w:rsidR="00656F94" w:rsidRPr="00B30DCF" w:rsidRDefault="00656F94" w:rsidP="00073FAC">
      <w:pPr>
        <w:pStyle w:val="11"/>
        <w:numPr>
          <w:ilvl w:val="0"/>
          <w:numId w:val="26"/>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26"/>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16"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25"/>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25"/>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25"/>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25"/>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25"/>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17"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18"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jc w:val="both"/>
        <w:rPr>
          <w:sz w:val="20"/>
          <w:szCs w:val="20"/>
          <w:lang w:val="kk-KZ"/>
        </w:rPr>
      </w:pPr>
      <w:r w:rsidRPr="00B30DCF">
        <w:rPr>
          <w:sz w:val="20"/>
          <w:szCs w:val="20"/>
          <w:lang w:val="kk-KZ"/>
        </w:rPr>
        <w:tab/>
      </w:r>
    </w:p>
    <w:p w:rsidR="00656F94" w:rsidRPr="00B30DCF" w:rsidRDefault="00656F94" w:rsidP="00656F94">
      <w:pPr>
        <w:tabs>
          <w:tab w:val="num" w:pos="0"/>
          <w:tab w:val="left" w:pos="1134"/>
        </w:tabs>
        <w:ind w:left="75" w:firstLine="720"/>
        <w:jc w:val="center"/>
        <w:rPr>
          <w:b/>
          <w:sz w:val="20"/>
          <w:szCs w:val="20"/>
          <w:lang w:val="kk-KZ" w:eastAsia="ko-KR"/>
        </w:rPr>
      </w:pPr>
      <w:r w:rsidRPr="00B30DCF">
        <w:rPr>
          <w:b/>
          <w:bCs/>
          <w:sz w:val="20"/>
          <w:szCs w:val="20"/>
          <w:lang w:val="kk-KZ"/>
        </w:rPr>
        <w:t xml:space="preserve">3-тақырып. </w:t>
      </w:r>
      <w:r w:rsidRPr="00B30DCF">
        <w:rPr>
          <w:b/>
          <w:sz w:val="20"/>
          <w:szCs w:val="20"/>
          <w:lang w:val="kk-KZ"/>
        </w:rPr>
        <w:t xml:space="preserve">Қылмыстық процестің міндеттері мен қағидаттары  </w:t>
      </w:r>
    </w:p>
    <w:p w:rsidR="00656F94" w:rsidRPr="00B30DCF" w:rsidRDefault="00656F94" w:rsidP="00656F94">
      <w:pPr>
        <w:tabs>
          <w:tab w:val="num" w:pos="0"/>
          <w:tab w:val="left" w:pos="1134"/>
        </w:tabs>
        <w:ind w:left="75" w:firstLine="720"/>
        <w:jc w:val="center"/>
        <w:rPr>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процесс, қылмыстық процесс міндеттері,</w:t>
      </w:r>
      <w:r w:rsidRPr="00B30DCF">
        <w:rPr>
          <w:b/>
          <w:bCs/>
          <w:sz w:val="20"/>
          <w:szCs w:val="20"/>
          <w:lang w:val="kk-KZ"/>
        </w:rPr>
        <w:t xml:space="preserve"> қ</w:t>
      </w:r>
      <w:r w:rsidRPr="00B30DCF">
        <w:rPr>
          <w:sz w:val="20"/>
          <w:szCs w:val="20"/>
          <w:lang w:val="kk-KZ"/>
        </w:rPr>
        <w:t>ылмыстық процесс қағидалары.</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 xml:space="preserve">Мақсаты: </w:t>
      </w:r>
      <w:r w:rsidRPr="00B30DCF">
        <w:rPr>
          <w:sz w:val="20"/>
          <w:szCs w:val="20"/>
          <w:lang w:val="kk-KZ"/>
        </w:rPr>
        <w:t xml:space="preserve">қылмыстық процестің міндеттері мен қағидаларын қылмыстық процесс қатысушыларының жүзеге асыру жолдарын түсіндіру.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Тақырыпқа қатысты күрделі және пікірталас сұрақтар мен мәселелерді көтеру; («позиция таңдау (пікір шкаласы)»,  формула (позиция – дәлел – мысал – нәтиже), проективті техника, «Жалғыз – екеу – барлығы бірге», «Позицияны ауыстыру», «Карусель», «Телевизиялық ток-шоу стиліндегі пікір сайыс», дебаттар, симпозиум); Мәселелерді шешу («Ақылмандар сарабы», «Казустерді талдау», «Келіссөздер мен медиация» сияқты интерактивті әдістерді қолдану. Семинар тапсырмаларын орындау жолдарын, әдістерін талқылау.</w:t>
      </w:r>
    </w:p>
    <w:p w:rsidR="00656F94" w:rsidRPr="00B30DCF" w:rsidRDefault="00656F94" w:rsidP="00656F94">
      <w:pPr>
        <w:tabs>
          <w:tab w:val="num" w:pos="0"/>
        </w:tabs>
        <w:ind w:left="75" w:firstLine="720"/>
        <w:jc w:val="both"/>
        <w:rPr>
          <w:sz w:val="20"/>
          <w:szCs w:val="20"/>
          <w:lang w:val="kk-KZ"/>
        </w:rPr>
      </w:pPr>
    </w:p>
    <w:p w:rsidR="00656F94" w:rsidRPr="00B30DCF" w:rsidRDefault="00656F94" w:rsidP="00073FAC">
      <w:pPr>
        <w:pStyle w:val="a5"/>
        <w:numPr>
          <w:ilvl w:val="0"/>
          <w:numId w:val="27"/>
        </w:numPr>
        <w:tabs>
          <w:tab w:val="num" w:pos="0"/>
        </w:tabs>
        <w:jc w:val="both"/>
        <w:rPr>
          <w:sz w:val="20"/>
          <w:szCs w:val="20"/>
          <w:lang w:val="kk-KZ"/>
        </w:rPr>
      </w:pPr>
      <w:r w:rsidRPr="00B30DCF">
        <w:rPr>
          <w:sz w:val="20"/>
          <w:szCs w:val="20"/>
          <w:lang w:val="kk-KZ"/>
        </w:rPr>
        <w:t>Қылмыстық процестің міндеттері</w:t>
      </w:r>
    </w:p>
    <w:p w:rsidR="00656F94" w:rsidRPr="00B30DCF" w:rsidRDefault="00656F94" w:rsidP="00073FAC">
      <w:pPr>
        <w:pStyle w:val="a5"/>
        <w:numPr>
          <w:ilvl w:val="0"/>
          <w:numId w:val="27"/>
        </w:numPr>
        <w:tabs>
          <w:tab w:val="num" w:pos="0"/>
        </w:tabs>
        <w:jc w:val="both"/>
        <w:rPr>
          <w:sz w:val="20"/>
          <w:szCs w:val="20"/>
          <w:lang w:val="kk-KZ"/>
        </w:rPr>
      </w:pPr>
      <w:r w:rsidRPr="00B30DCF">
        <w:rPr>
          <w:sz w:val="20"/>
          <w:szCs w:val="20"/>
          <w:lang w:val="kk-KZ"/>
        </w:rPr>
        <w:t>Қылмыстық процесс қағидаларының мәні және маңызы. Қылмыстық процесс қағидаларының жүйесі</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Заңдылық қағидасы. </w:t>
      </w:r>
    </w:p>
    <w:p w:rsidR="00656F94" w:rsidRPr="00B30DCF" w:rsidRDefault="00656F94" w:rsidP="00073FAC">
      <w:pPr>
        <w:pStyle w:val="31"/>
        <w:numPr>
          <w:ilvl w:val="0"/>
          <w:numId w:val="27"/>
        </w:numPr>
        <w:spacing w:after="0"/>
        <w:jc w:val="both"/>
        <w:rPr>
          <w:bCs/>
          <w:sz w:val="20"/>
          <w:szCs w:val="20"/>
          <w:lang w:val="kk-KZ"/>
        </w:rPr>
      </w:pPr>
      <w:r w:rsidRPr="00B30DCF">
        <w:rPr>
          <w:rStyle w:val="apple-style-span"/>
          <w:rFonts w:eastAsia="Lucida Sans Unicode"/>
          <w:bCs/>
          <w:sz w:val="20"/>
          <w:szCs w:val="20"/>
          <w:bdr w:val="none" w:sz="0" w:space="0" w:color="auto" w:frame="1"/>
          <w:lang w:val="kk-KZ"/>
        </w:rPr>
        <w:t>Сот төрелігiн соттың ғана жүзеге асыруы</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rStyle w:val="apple-style-span"/>
          <w:rFonts w:eastAsia="Lucida Sans Unicode"/>
          <w:bCs/>
          <w:sz w:val="20"/>
          <w:szCs w:val="20"/>
          <w:bdr w:val="none" w:sz="0" w:space="0" w:color="auto" w:frame="1"/>
          <w:lang w:val="kk-KZ"/>
        </w:rPr>
        <w:t>Адамның және азаматтың құқықтары мен</w:t>
      </w:r>
      <w:r w:rsidRPr="00B30DCF">
        <w:rPr>
          <w:rStyle w:val="apple-style-span"/>
          <w:rFonts w:eastAsia="Lucida Sans Unicode"/>
          <w:sz w:val="20"/>
          <w:szCs w:val="20"/>
          <w:lang w:val="kk-KZ"/>
        </w:rPr>
        <w:t> </w:t>
      </w:r>
      <w:r w:rsidRPr="00B30DCF">
        <w:rPr>
          <w:rStyle w:val="apple-style-span"/>
          <w:rFonts w:eastAsia="Lucida Sans Unicode"/>
          <w:bCs/>
          <w:sz w:val="20"/>
          <w:szCs w:val="20"/>
          <w:bdr w:val="none" w:sz="0" w:space="0" w:color="auto" w:frame="1"/>
          <w:lang w:val="kk-KZ"/>
        </w:rPr>
        <w:t>бостандықтарын сот арқылы қорғау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Жеке бастың абыройы мен қадiр-қасиетiн құрметтеу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Жеке басқа қолсұғылмаушылық.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Қылмыстық істер бойынша іс жүргізу кезінде азаматтардың құқықтары мен бостандықтарын қорғау.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Жеке өмiрге қолсұғылмаушылық. Жазысқан хаттардың,</w:t>
      </w:r>
      <w:r w:rsidRPr="00B30DCF">
        <w:rPr>
          <w:sz w:val="20"/>
          <w:szCs w:val="20"/>
          <w:lang w:val="kk-KZ"/>
        </w:rPr>
        <w:t> </w:t>
      </w:r>
      <w:r w:rsidRPr="00B30DCF">
        <w:rPr>
          <w:bCs/>
          <w:sz w:val="20"/>
          <w:szCs w:val="20"/>
          <w:lang w:val="kk-KZ"/>
        </w:rPr>
        <w:t>телефон арқылы сөйлескен сөздердің, пошта,</w:t>
      </w:r>
      <w:r w:rsidRPr="00B30DCF">
        <w:rPr>
          <w:sz w:val="20"/>
          <w:szCs w:val="20"/>
          <w:lang w:val="kk-KZ"/>
        </w:rPr>
        <w:t> </w:t>
      </w:r>
      <w:r w:rsidRPr="00B30DCF">
        <w:rPr>
          <w:bCs/>
          <w:sz w:val="20"/>
          <w:szCs w:val="20"/>
          <w:lang w:val="kk-KZ"/>
        </w:rPr>
        <w:t>телеграф арқылы және өзге де хабарлардың құпиясы</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 xml:space="preserve">Тұрғынжайға қолсұғылмаушылық.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 xml:space="preserve">Меншiкке қолсұғылмаушылық. </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Кінәсіздік презумпциясы.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Қайтадан соттауға және қылмыстық ізге түсуге жол бермеушілік.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Сот төрелігін заң мен сот алдындағы теңдік негізінде жүзеге асыру.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Судьялардың тәуелсіздігі.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Сот iсiн жүргiзудi тараптардың жарыспалылығы мен</w:t>
      </w:r>
      <w:r w:rsidRPr="00B30DCF">
        <w:rPr>
          <w:sz w:val="20"/>
          <w:szCs w:val="20"/>
          <w:lang w:val="kk-KZ"/>
        </w:rPr>
        <w:t> </w:t>
      </w:r>
      <w:r w:rsidRPr="00B30DCF">
        <w:rPr>
          <w:bCs/>
          <w:sz w:val="20"/>
          <w:szCs w:val="20"/>
          <w:lang w:val="kk-KZ"/>
        </w:rPr>
        <w:t>тең құқылығы негiзiнде жүзеге асыру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Iстiң мән-жайларын жан-жақты, толық және</w:t>
      </w:r>
      <w:r w:rsidRPr="00B30DCF">
        <w:rPr>
          <w:sz w:val="20"/>
          <w:szCs w:val="20"/>
          <w:lang w:val="kk-KZ"/>
        </w:rPr>
        <w:t> </w:t>
      </w:r>
      <w:r w:rsidRPr="00B30DCF">
        <w:rPr>
          <w:bCs/>
          <w:sz w:val="20"/>
          <w:szCs w:val="20"/>
          <w:lang w:val="kk-KZ"/>
        </w:rPr>
        <w:t>объективтi зерттеу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Дәлелдемелерді ішкі сенім бойынша бағалау.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Күдіктiнiң, айыпталушының қорғалу құқығын</w:t>
      </w:r>
      <w:r w:rsidRPr="00B30DCF">
        <w:rPr>
          <w:sz w:val="20"/>
          <w:szCs w:val="20"/>
          <w:lang w:val="kk-KZ"/>
        </w:rPr>
        <w:t xml:space="preserve">  </w:t>
      </w:r>
      <w:r w:rsidRPr="00B30DCF">
        <w:rPr>
          <w:bCs/>
          <w:sz w:val="20"/>
          <w:szCs w:val="20"/>
          <w:lang w:val="kk-KZ"/>
        </w:rPr>
        <w:t>қамтамасыз ету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 xml:space="preserve">Білікті заң көмегіне құқықты қамтамасыз ету.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Куәлiк айғақтар беру мiндетiнен босату</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sz w:val="20"/>
          <w:szCs w:val="20"/>
          <w:lang w:val="kk-KZ"/>
        </w:rPr>
        <w:t xml:space="preserve">Жариялылық.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Қылмыстық сот iсiн жүргiзу тiлi</w:t>
      </w:r>
      <w:r w:rsidRPr="00B30DCF">
        <w:rPr>
          <w:sz w:val="20"/>
          <w:szCs w:val="20"/>
          <w:lang w:val="kk-KZ"/>
        </w:rPr>
        <w:t xml:space="preserve">. </w:t>
      </w:r>
    </w:p>
    <w:p w:rsidR="00656F94" w:rsidRPr="00B30DCF" w:rsidRDefault="00656F94" w:rsidP="00073FAC">
      <w:pPr>
        <w:pStyle w:val="31"/>
        <w:numPr>
          <w:ilvl w:val="0"/>
          <w:numId w:val="27"/>
        </w:numPr>
        <w:spacing w:after="0"/>
        <w:jc w:val="both"/>
        <w:rPr>
          <w:bCs/>
          <w:sz w:val="20"/>
          <w:szCs w:val="20"/>
          <w:lang w:val="kk-KZ"/>
        </w:rPr>
      </w:pPr>
      <w:r w:rsidRPr="00B30DCF">
        <w:rPr>
          <w:bCs/>
          <w:sz w:val="20"/>
          <w:szCs w:val="20"/>
          <w:lang w:val="kk-KZ"/>
        </w:rPr>
        <w:t>Процестік әрекеттер мен шешiмдерге шағым жасау</w:t>
      </w:r>
      <w:r w:rsidRPr="00B30DCF">
        <w:rPr>
          <w:sz w:val="20"/>
          <w:szCs w:val="20"/>
          <w:lang w:val="kk-KZ"/>
        </w:rPr>
        <w:t xml:space="preserve"> </w:t>
      </w:r>
      <w:r w:rsidRPr="00B30DCF">
        <w:rPr>
          <w:bCs/>
          <w:sz w:val="20"/>
          <w:szCs w:val="20"/>
          <w:lang w:val="kk-KZ"/>
        </w:rPr>
        <w:t>бостандығы.</w:t>
      </w:r>
    </w:p>
    <w:p w:rsidR="00656F94" w:rsidRPr="00B30DCF" w:rsidRDefault="00656F94" w:rsidP="00656F94">
      <w:pPr>
        <w:widowControl w:val="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24"/>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19"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24"/>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20"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24"/>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21" w:history="1">
        <w:r w:rsidRPr="00B30DCF">
          <w:rPr>
            <w:rStyle w:val="a3"/>
            <w:color w:val="auto"/>
            <w:sz w:val="20"/>
            <w:szCs w:val="20"/>
          </w:rPr>
          <w:t>http://adilet.zan.kz</w:t>
        </w:r>
      </w:hyperlink>
    </w:p>
    <w:p w:rsidR="00656F94" w:rsidRPr="00B30DCF" w:rsidRDefault="00656F94" w:rsidP="00073FAC">
      <w:pPr>
        <w:pStyle w:val="11"/>
        <w:numPr>
          <w:ilvl w:val="0"/>
          <w:numId w:val="24"/>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22" w:history="1">
        <w:r w:rsidRPr="00B30DCF">
          <w:rPr>
            <w:rStyle w:val="a3"/>
            <w:color w:val="auto"/>
            <w:sz w:val="20"/>
            <w:szCs w:val="20"/>
          </w:rPr>
          <w:t>http://adilet.zan.kz</w:t>
        </w:r>
      </w:hyperlink>
    </w:p>
    <w:p w:rsidR="00656F94" w:rsidRPr="00B30DCF" w:rsidRDefault="00656F94" w:rsidP="00073FAC">
      <w:pPr>
        <w:pStyle w:val="11"/>
        <w:numPr>
          <w:ilvl w:val="0"/>
          <w:numId w:val="24"/>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24"/>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23"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23"/>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23"/>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23"/>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23"/>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23"/>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24"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25"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jc w:val="both"/>
        <w:rPr>
          <w:b/>
          <w:sz w:val="20"/>
          <w:szCs w:val="20"/>
          <w:lang w:val="kk-KZ"/>
        </w:rPr>
      </w:pPr>
    </w:p>
    <w:p w:rsidR="00656F94" w:rsidRPr="00B30DCF" w:rsidRDefault="00656F94" w:rsidP="00656F94">
      <w:pPr>
        <w:jc w:val="center"/>
        <w:rPr>
          <w:b/>
          <w:bCs/>
          <w:sz w:val="20"/>
          <w:szCs w:val="20"/>
          <w:lang w:val="kk-KZ"/>
        </w:rPr>
      </w:pPr>
      <w:r w:rsidRPr="00B30DCF">
        <w:rPr>
          <w:b/>
          <w:sz w:val="20"/>
          <w:szCs w:val="20"/>
          <w:lang w:val="kk-KZ"/>
        </w:rPr>
        <w:t xml:space="preserve">4-тақырып.  Қылмыстық процесс қатысушылары ұғымы және оларды топтау.  Қылмыстық процеске қатысатын мемлекеттік органдар мен адамдар </w:t>
      </w:r>
    </w:p>
    <w:p w:rsidR="00656F94" w:rsidRPr="00B30DCF" w:rsidRDefault="00656F94" w:rsidP="00656F94">
      <w:pPr>
        <w:tabs>
          <w:tab w:val="num" w:pos="0"/>
        </w:tabs>
        <w:ind w:left="75" w:firstLine="720"/>
        <w:jc w:val="both"/>
        <w:rPr>
          <w:bCs/>
          <w:sz w:val="20"/>
          <w:szCs w:val="20"/>
          <w:lang w:val="kk-KZ"/>
        </w:rPr>
      </w:pPr>
      <w:r w:rsidRPr="00B30DCF">
        <w:rPr>
          <w:b/>
          <w:bCs/>
          <w:sz w:val="20"/>
          <w:szCs w:val="20"/>
          <w:lang w:val="kk-KZ"/>
        </w:rPr>
        <w:t xml:space="preserve">Түйін сөздер: </w:t>
      </w:r>
      <w:r w:rsidRPr="00B30DCF">
        <w:rPr>
          <w:bCs/>
          <w:sz w:val="20"/>
          <w:szCs w:val="20"/>
          <w:lang w:val="kk-KZ"/>
        </w:rPr>
        <w:t xml:space="preserve">Сот, прокурор, тергеу бөлімінің бастығы, анықтау органдары, тергеуші, анықтаушы. </w:t>
      </w:r>
    </w:p>
    <w:p w:rsidR="00656F94" w:rsidRPr="00B30DCF" w:rsidRDefault="00656F94" w:rsidP="00656F94">
      <w:pPr>
        <w:tabs>
          <w:tab w:val="num" w:pos="0"/>
        </w:tabs>
        <w:jc w:val="both"/>
        <w:rPr>
          <w:sz w:val="20"/>
          <w:szCs w:val="20"/>
          <w:lang w:val="kk-KZ"/>
        </w:rPr>
      </w:pPr>
      <w:r w:rsidRPr="00B30DCF">
        <w:rPr>
          <w:b/>
          <w:sz w:val="20"/>
          <w:szCs w:val="20"/>
          <w:lang w:val="kk-KZ"/>
        </w:rPr>
        <w:tab/>
        <w:t xml:space="preserve">Мақсаты: </w:t>
      </w:r>
      <w:r w:rsidRPr="00B30DCF">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қолданып, аталған салаларда кәсіби қызметті атқару дағдыларын қалыптастыру.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656F94" w:rsidRPr="00B30DCF" w:rsidRDefault="00656F94" w:rsidP="00656F94">
      <w:pPr>
        <w:tabs>
          <w:tab w:val="num" w:pos="0"/>
        </w:tabs>
        <w:ind w:left="75" w:firstLine="720"/>
        <w:jc w:val="both"/>
        <w:rPr>
          <w:b/>
          <w:sz w:val="20"/>
          <w:szCs w:val="20"/>
          <w:lang w:val="kk-KZ"/>
        </w:rPr>
      </w:pPr>
    </w:p>
    <w:p w:rsidR="00656F94" w:rsidRPr="00B30DCF" w:rsidRDefault="00656F94" w:rsidP="00073FAC">
      <w:pPr>
        <w:pStyle w:val="a5"/>
        <w:numPr>
          <w:ilvl w:val="0"/>
          <w:numId w:val="28"/>
        </w:numPr>
        <w:tabs>
          <w:tab w:val="num" w:pos="0"/>
        </w:tabs>
        <w:jc w:val="both"/>
        <w:rPr>
          <w:sz w:val="20"/>
          <w:szCs w:val="20"/>
          <w:lang w:val="kk-KZ"/>
        </w:rPr>
      </w:pPr>
      <w:r w:rsidRPr="00B30DCF">
        <w:rPr>
          <w:sz w:val="20"/>
          <w:szCs w:val="20"/>
          <w:lang w:val="kk-KZ"/>
        </w:rPr>
        <w:t xml:space="preserve">Қылмыстық процесс  қатысушыларының түсінігі, олардың классификациясы. </w:t>
      </w:r>
    </w:p>
    <w:p w:rsidR="00656F94" w:rsidRPr="00B30DCF" w:rsidRDefault="00656F94" w:rsidP="00073FAC">
      <w:pPr>
        <w:pStyle w:val="a5"/>
        <w:numPr>
          <w:ilvl w:val="0"/>
          <w:numId w:val="28"/>
        </w:numPr>
        <w:tabs>
          <w:tab w:val="num" w:pos="0"/>
        </w:tabs>
        <w:jc w:val="both"/>
        <w:rPr>
          <w:sz w:val="20"/>
          <w:szCs w:val="20"/>
          <w:lang w:val="kk-KZ"/>
        </w:rPr>
      </w:pPr>
      <w:r w:rsidRPr="00B30DCF">
        <w:rPr>
          <w:sz w:val="20"/>
          <w:szCs w:val="20"/>
          <w:lang w:val="kk-KZ"/>
        </w:rPr>
        <w:t xml:space="preserve">Қылмыстық іс жүргізуді жүзеге асырушы мемлекеттік органдар мен лауазым иелері. Сот - сот әділдігін  жүзеге  асырушы орган ретінде. Қылмыстық істі қараудағы сот құрамы. Соттың өкілеттігі. </w:t>
      </w:r>
      <w:r w:rsidRPr="00B30DCF">
        <w:rPr>
          <w:bCs/>
          <w:sz w:val="20"/>
          <w:szCs w:val="20"/>
          <w:lang w:val="kk-KZ"/>
        </w:rPr>
        <w:t>Судья. Тергеу судьясының өкілеттіктері. Iс бойынша төрағалық етушi</w:t>
      </w:r>
      <w:r w:rsidRPr="00B30DCF">
        <w:rPr>
          <w:sz w:val="20"/>
          <w:szCs w:val="20"/>
          <w:lang w:val="kk-KZ"/>
        </w:rPr>
        <w:t>.</w:t>
      </w:r>
    </w:p>
    <w:p w:rsidR="00656F94" w:rsidRPr="00B30DCF" w:rsidRDefault="00656F94" w:rsidP="00073FAC">
      <w:pPr>
        <w:pStyle w:val="a5"/>
        <w:numPr>
          <w:ilvl w:val="0"/>
          <w:numId w:val="28"/>
        </w:numPr>
        <w:tabs>
          <w:tab w:val="num" w:pos="0"/>
        </w:tabs>
        <w:jc w:val="both"/>
        <w:rPr>
          <w:sz w:val="20"/>
          <w:szCs w:val="20"/>
          <w:lang w:val="kk-KZ"/>
        </w:rPr>
      </w:pPr>
      <w:r w:rsidRPr="00B30DCF">
        <w:rPr>
          <w:sz w:val="20"/>
          <w:szCs w:val="20"/>
          <w:lang w:val="kk-KZ"/>
        </w:rPr>
        <w:t>Қылмыстық қудалау органдары. Қылмыстық проце</w:t>
      </w:r>
      <w:r w:rsidRPr="00B30DCF">
        <w:rPr>
          <w:rFonts w:eastAsia="??"/>
          <w:sz w:val="20"/>
          <w:szCs w:val="20"/>
          <w:lang w:val="kk-KZ"/>
        </w:rPr>
        <w:t>с</w:t>
      </w:r>
      <w:r w:rsidRPr="00B30DCF">
        <w:rPr>
          <w:sz w:val="20"/>
          <w:szCs w:val="20"/>
          <w:lang w:val="kk-KZ"/>
        </w:rPr>
        <w:t xml:space="preserve">тегі тараптар, айыптау және қорғау тараптары. Прокурор, қылмыстық процестегі  оның міндеттері және  құзыреті. </w:t>
      </w:r>
    </w:p>
    <w:p w:rsidR="00656F94" w:rsidRPr="00B30DCF" w:rsidRDefault="00656F94" w:rsidP="00073FAC">
      <w:pPr>
        <w:pStyle w:val="a5"/>
        <w:numPr>
          <w:ilvl w:val="0"/>
          <w:numId w:val="28"/>
        </w:numPr>
        <w:tabs>
          <w:tab w:val="num" w:pos="0"/>
        </w:tabs>
        <w:jc w:val="both"/>
        <w:rPr>
          <w:sz w:val="20"/>
          <w:szCs w:val="20"/>
          <w:lang w:val="kk-KZ"/>
        </w:rPr>
      </w:pPr>
      <w:r w:rsidRPr="00B30DCF">
        <w:rPr>
          <w:sz w:val="20"/>
          <w:szCs w:val="20"/>
          <w:lang w:val="kk-KZ"/>
        </w:rPr>
        <w:t>Тергеуші, оның процестік жағдайы. Тергеушінің процестік  дербестігі. Тергеу бөлімінің бастығы және оның процестік жағдайы.</w:t>
      </w:r>
    </w:p>
    <w:p w:rsidR="00656F94" w:rsidRPr="00B30DCF" w:rsidRDefault="00656F94" w:rsidP="00073FAC">
      <w:pPr>
        <w:pStyle w:val="a5"/>
        <w:numPr>
          <w:ilvl w:val="0"/>
          <w:numId w:val="28"/>
        </w:numPr>
        <w:tabs>
          <w:tab w:val="num" w:pos="0"/>
        </w:tabs>
        <w:jc w:val="both"/>
        <w:rPr>
          <w:sz w:val="20"/>
          <w:szCs w:val="20"/>
          <w:lang w:val="kk-KZ"/>
        </w:rPr>
      </w:pPr>
      <w:r w:rsidRPr="00B30DCF">
        <w:rPr>
          <w:sz w:val="20"/>
          <w:szCs w:val="20"/>
          <w:lang w:val="kk-KZ"/>
        </w:rPr>
        <w:t>Анықтау органдары. Анықтау  органдарының қылмыстық іс жүргізу барысындағы өкілеттігі. Анықтаушы және оның процестік жағдайы. Анықтау органының бастығы және оның процестік жағдайы.</w:t>
      </w: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22"/>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26"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22"/>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27"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22"/>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28" w:history="1">
        <w:r w:rsidRPr="00B30DCF">
          <w:rPr>
            <w:rStyle w:val="a3"/>
            <w:color w:val="auto"/>
            <w:sz w:val="20"/>
            <w:szCs w:val="20"/>
          </w:rPr>
          <w:t>http://adilet.zan.kz</w:t>
        </w:r>
      </w:hyperlink>
    </w:p>
    <w:p w:rsidR="00656F94" w:rsidRPr="00B30DCF" w:rsidRDefault="00656F94" w:rsidP="00073FAC">
      <w:pPr>
        <w:pStyle w:val="11"/>
        <w:numPr>
          <w:ilvl w:val="0"/>
          <w:numId w:val="22"/>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29" w:history="1">
        <w:r w:rsidRPr="00B30DCF">
          <w:rPr>
            <w:rStyle w:val="a3"/>
            <w:color w:val="auto"/>
            <w:sz w:val="20"/>
            <w:szCs w:val="20"/>
          </w:rPr>
          <w:t>http://adilet.zan.kz</w:t>
        </w:r>
      </w:hyperlink>
    </w:p>
    <w:p w:rsidR="00656F94" w:rsidRPr="00B30DCF" w:rsidRDefault="00656F94" w:rsidP="00073FAC">
      <w:pPr>
        <w:pStyle w:val="11"/>
        <w:numPr>
          <w:ilvl w:val="0"/>
          <w:numId w:val="22"/>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22"/>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30"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21"/>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21"/>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21"/>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21"/>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21"/>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31"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32"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shd w:val="clear" w:color="auto" w:fill="FFFFFF"/>
        <w:tabs>
          <w:tab w:val="num" w:pos="0"/>
        </w:tabs>
        <w:ind w:firstLine="720"/>
        <w:jc w:val="both"/>
        <w:rPr>
          <w:b/>
          <w:sz w:val="20"/>
          <w:szCs w:val="20"/>
          <w:lang w:val="kk-KZ"/>
        </w:rPr>
      </w:pPr>
    </w:p>
    <w:p w:rsidR="00656F94" w:rsidRPr="00B30DCF" w:rsidRDefault="00656F94" w:rsidP="00656F94">
      <w:pPr>
        <w:shd w:val="clear" w:color="auto" w:fill="FFFFFF"/>
        <w:tabs>
          <w:tab w:val="num" w:pos="0"/>
        </w:tabs>
        <w:ind w:firstLine="720"/>
        <w:jc w:val="both"/>
        <w:rPr>
          <w:b/>
          <w:sz w:val="20"/>
          <w:szCs w:val="20"/>
          <w:lang w:val="kk-KZ"/>
        </w:rPr>
      </w:pPr>
      <w:r w:rsidRPr="00B30DCF">
        <w:rPr>
          <w:b/>
          <w:sz w:val="20"/>
          <w:szCs w:val="20"/>
          <w:lang w:val="kk-KZ"/>
        </w:rPr>
        <w:t>5-тақырып.  Өз құқықтары мен мүдделерін немесе өздері өкілдік ететін құқықтар мен мүдделерді қорғап процеске қатысушылар. Қылмыстық проце</w:t>
      </w:r>
      <w:r w:rsidRPr="00B30DCF">
        <w:rPr>
          <w:rFonts w:eastAsia="??"/>
          <w:b/>
          <w:sz w:val="20"/>
          <w:szCs w:val="20"/>
          <w:lang w:val="kk-KZ"/>
        </w:rPr>
        <w:t>с</w:t>
      </w:r>
      <w:r w:rsidRPr="00B30DCF">
        <w:rPr>
          <w:b/>
          <w:sz w:val="20"/>
          <w:szCs w:val="20"/>
          <w:lang w:val="kk-KZ"/>
        </w:rPr>
        <w:t>тегі   өзге қатысушылар</w:t>
      </w:r>
    </w:p>
    <w:p w:rsidR="00656F94" w:rsidRPr="00B30DCF" w:rsidRDefault="00656F94" w:rsidP="00656F94">
      <w:pPr>
        <w:pStyle w:val="3"/>
        <w:spacing w:before="0"/>
        <w:jc w:val="center"/>
        <w:rPr>
          <w:rFonts w:ascii="Times New Roman" w:hAnsi="Times New Roman" w:cs="Times New Roman"/>
          <w:b w:val="0"/>
          <w:color w:val="auto"/>
          <w:sz w:val="20"/>
          <w:szCs w:val="20"/>
          <w:lang w:val="kk-KZ"/>
        </w:rPr>
      </w:pPr>
    </w:p>
    <w:p w:rsidR="00656F94" w:rsidRPr="00B30DCF" w:rsidRDefault="00656F94" w:rsidP="00656F94">
      <w:pPr>
        <w:tabs>
          <w:tab w:val="num" w:pos="0"/>
        </w:tabs>
        <w:ind w:left="75" w:firstLine="720"/>
        <w:jc w:val="both"/>
        <w:rPr>
          <w:bCs/>
          <w:sz w:val="20"/>
          <w:szCs w:val="20"/>
          <w:lang w:val="kk-KZ"/>
        </w:rPr>
      </w:pPr>
      <w:r w:rsidRPr="00B30DCF">
        <w:rPr>
          <w:b/>
          <w:bCs/>
          <w:sz w:val="20"/>
          <w:szCs w:val="20"/>
          <w:lang w:val="kk-KZ"/>
        </w:rPr>
        <w:t xml:space="preserve">Түйін сөздер: </w:t>
      </w:r>
      <w:r w:rsidRPr="00B30DCF">
        <w:rPr>
          <w:bCs/>
          <w:sz w:val="20"/>
          <w:szCs w:val="20"/>
          <w:lang w:val="kk-KZ"/>
        </w:rPr>
        <w:t xml:space="preserve">күдікті, айыпталушы, жәбірленуші, жеке айыптаушы, қорғаушы, азаматтық талапкер, азаматтық жауапкер. </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 xml:space="preserve">Мақсаты: </w:t>
      </w:r>
      <w:r w:rsidRPr="00B30DCF">
        <w:rPr>
          <w:sz w:val="20"/>
          <w:szCs w:val="20"/>
          <w:lang w:val="kk-KZ"/>
        </w:rPr>
        <w:t xml:space="preserve">анықтау, алдын ала тергеу, прокуратура органдары мен соттың өз құқықтары мен мүдделерін немесе өздері өкілдік ететін құқықтар мен мүдделерді қорғап процеске қатысушылармен қызметін интерпретациялау.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656F94" w:rsidRPr="00B30DCF" w:rsidRDefault="00656F94" w:rsidP="00656F94">
      <w:pPr>
        <w:tabs>
          <w:tab w:val="num" w:pos="0"/>
        </w:tabs>
        <w:ind w:left="75" w:firstLine="720"/>
        <w:jc w:val="both"/>
        <w:rPr>
          <w:sz w:val="20"/>
          <w:szCs w:val="20"/>
          <w:lang w:val="kk-KZ"/>
        </w:rPr>
      </w:pPr>
    </w:p>
    <w:p w:rsidR="00656F94" w:rsidRPr="00B30DCF" w:rsidRDefault="00656F94" w:rsidP="00073FAC">
      <w:pPr>
        <w:pStyle w:val="a5"/>
        <w:numPr>
          <w:ilvl w:val="0"/>
          <w:numId w:val="29"/>
        </w:numPr>
        <w:tabs>
          <w:tab w:val="num" w:pos="0"/>
        </w:tabs>
        <w:jc w:val="both"/>
        <w:rPr>
          <w:b/>
          <w:sz w:val="20"/>
          <w:szCs w:val="20"/>
          <w:lang w:val="kk-KZ"/>
        </w:rPr>
      </w:pPr>
      <w:r w:rsidRPr="00B30DCF">
        <w:rPr>
          <w:sz w:val="20"/>
          <w:szCs w:val="20"/>
          <w:lang w:val="kk-KZ"/>
        </w:rPr>
        <w:t>Қылмыстық процестегі мүдделі тұлғалар. Күдікті, оның құқықтары мен  міндеттері. Айыпталушы және оның процестік  жағдайы. Жәбірленуші, оның  құқықтары мен  міндеттері. Жеке  айыптаушы, оның  процестік  жағдайы. Азаматтық  талапкер және азаматтық  жауапкер, олардың құқықтары мен  міндеттері.</w:t>
      </w:r>
    </w:p>
    <w:p w:rsidR="00656F94" w:rsidRPr="00B30DCF" w:rsidRDefault="00656F94" w:rsidP="00073FAC">
      <w:pPr>
        <w:pStyle w:val="a5"/>
        <w:numPr>
          <w:ilvl w:val="0"/>
          <w:numId w:val="29"/>
        </w:numPr>
        <w:tabs>
          <w:tab w:val="num" w:pos="0"/>
        </w:tabs>
        <w:jc w:val="both"/>
        <w:rPr>
          <w:sz w:val="20"/>
          <w:szCs w:val="20"/>
          <w:lang w:val="kk-KZ"/>
        </w:rPr>
      </w:pPr>
      <w:r w:rsidRPr="00B30DCF">
        <w:rPr>
          <w:sz w:val="20"/>
          <w:szCs w:val="20"/>
          <w:lang w:val="kk-KZ"/>
        </w:rPr>
        <w:t>Қорғаушы. Қорғаушы бола алатын  тұлғалар. Қылмыстық іс  жүргізуге қорғаушының  қатысуы, оның құқықтары мен міндеттері. Қорғаушының  міндетті түрде  қатысу жағдайлары. Қорғаушыдан бас тарту. Қылмыстық процестегі өкілдер мен заңды өкілдер.</w:t>
      </w:r>
    </w:p>
    <w:p w:rsidR="00656F94" w:rsidRPr="00B30DCF" w:rsidRDefault="00656F94" w:rsidP="00073FAC">
      <w:pPr>
        <w:pStyle w:val="a5"/>
        <w:numPr>
          <w:ilvl w:val="0"/>
          <w:numId w:val="29"/>
        </w:numPr>
        <w:shd w:val="clear" w:color="auto" w:fill="FFFFFF"/>
        <w:tabs>
          <w:tab w:val="num" w:pos="0"/>
        </w:tabs>
        <w:jc w:val="both"/>
        <w:rPr>
          <w:sz w:val="20"/>
          <w:szCs w:val="20"/>
          <w:lang w:val="kk-KZ"/>
        </w:rPr>
      </w:pPr>
      <w:r w:rsidRPr="00B30DCF">
        <w:rPr>
          <w:sz w:val="20"/>
          <w:szCs w:val="20"/>
          <w:lang w:val="kk-KZ"/>
        </w:rPr>
        <w:t>Куә. Сарапшы. Маман. Аудармашы.  Куәгерлер. Сот  мәжілісінің хатшысы. Сот  приставы.</w:t>
      </w: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2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33"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2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34"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20"/>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35" w:history="1">
        <w:r w:rsidRPr="00B30DCF">
          <w:rPr>
            <w:rStyle w:val="a3"/>
            <w:color w:val="auto"/>
            <w:sz w:val="20"/>
            <w:szCs w:val="20"/>
          </w:rPr>
          <w:t>http://adilet.zan.kz</w:t>
        </w:r>
      </w:hyperlink>
    </w:p>
    <w:p w:rsidR="00656F94" w:rsidRPr="00B30DCF" w:rsidRDefault="00656F94" w:rsidP="00073FAC">
      <w:pPr>
        <w:pStyle w:val="11"/>
        <w:numPr>
          <w:ilvl w:val="0"/>
          <w:numId w:val="20"/>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36" w:history="1">
        <w:r w:rsidRPr="00B30DCF">
          <w:rPr>
            <w:rStyle w:val="a3"/>
            <w:color w:val="auto"/>
            <w:sz w:val="20"/>
            <w:szCs w:val="20"/>
          </w:rPr>
          <w:t>http://adilet.zan.kz</w:t>
        </w:r>
      </w:hyperlink>
    </w:p>
    <w:p w:rsidR="00656F94" w:rsidRPr="00B30DCF" w:rsidRDefault="00656F94" w:rsidP="00073FAC">
      <w:pPr>
        <w:pStyle w:val="11"/>
        <w:numPr>
          <w:ilvl w:val="0"/>
          <w:numId w:val="20"/>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20"/>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37"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19"/>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19"/>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19"/>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19"/>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19"/>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38"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39"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pStyle w:val="3"/>
        <w:spacing w:before="0"/>
        <w:ind w:firstLine="708"/>
        <w:rPr>
          <w:rFonts w:ascii="Times New Roman" w:hAnsi="Times New Roman" w:cs="Times New Roman"/>
          <w:b w:val="0"/>
          <w:color w:val="auto"/>
          <w:sz w:val="20"/>
          <w:szCs w:val="20"/>
          <w:lang w:val="kk-KZ"/>
        </w:rPr>
      </w:pPr>
    </w:p>
    <w:p w:rsidR="00656F94" w:rsidRPr="00B30DCF" w:rsidRDefault="00656F94" w:rsidP="00656F94">
      <w:pPr>
        <w:ind w:firstLine="709"/>
        <w:jc w:val="center"/>
        <w:rPr>
          <w:b/>
          <w:sz w:val="20"/>
          <w:szCs w:val="20"/>
          <w:lang w:val="kk-KZ"/>
        </w:rPr>
      </w:pPr>
      <w:r w:rsidRPr="00B30DCF">
        <w:rPr>
          <w:b/>
          <w:bCs/>
          <w:sz w:val="20"/>
          <w:szCs w:val="20"/>
          <w:lang w:val="kk-KZ"/>
        </w:rPr>
        <w:t xml:space="preserve">Модуль 2. </w:t>
      </w:r>
      <w:r w:rsidRPr="00B30DCF">
        <w:rPr>
          <w:b/>
          <w:sz w:val="20"/>
          <w:szCs w:val="20"/>
          <w:lang w:val="kk-KZ"/>
        </w:rPr>
        <w:t>Қылмыстық процеске қатысу мүмкіндігін болғызбайтын мән-жайлар.  Өтінішхаттар.</w:t>
      </w:r>
    </w:p>
    <w:p w:rsidR="00656F94" w:rsidRPr="00B30DCF" w:rsidRDefault="00656F94" w:rsidP="00656F94">
      <w:pPr>
        <w:ind w:firstLine="709"/>
        <w:jc w:val="center"/>
        <w:rPr>
          <w:b/>
          <w:sz w:val="20"/>
          <w:szCs w:val="20"/>
          <w:lang w:val="kk-KZ"/>
        </w:rPr>
      </w:pPr>
      <w:r w:rsidRPr="00B30DCF">
        <w:rPr>
          <w:b/>
          <w:sz w:val="20"/>
          <w:szCs w:val="20"/>
          <w:lang w:val="kk-KZ"/>
        </w:rPr>
        <w:t xml:space="preserve">6-тақырып. </w:t>
      </w:r>
      <w:r w:rsidRPr="00B30DCF">
        <w:rPr>
          <w:b/>
          <w:bCs/>
          <w:sz w:val="20"/>
          <w:szCs w:val="20"/>
          <w:lang w:val="kk-KZ"/>
        </w:rPr>
        <w:t xml:space="preserve"> </w:t>
      </w:r>
      <w:r w:rsidRPr="00B30DCF">
        <w:rPr>
          <w:b/>
          <w:sz w:val="20"/>
          <w:szCs w:val="20"/>
          <w:lang w:val="kk-KZ"/>
        </w:rPr>
        <w:t xml:space="preserve"> Қылмыстық процеске қатысу мүмкіндігін болғызбайтын мән-жайлар. Қарсылық білдіру </w:t>
      </w:r>
    </w:p>
    <w:p w:rsidR="00656F94" w:rsidRPr="00B30DCF" w:rsidRDefault="00656F94" w:rsidP="00656F94">
      <w:pPr>
        <w:tabs>
          <w:tab w:val="num" w:pos="0"/>
        </w:tabs>
        <w:ind w:firstLine="709"/>
        <w:jc w:val="both"/>
        <w:rPr>
          <w:bCs/>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процеске қатысу, қатысу мүмкіндігін болғызбайтын мән-жайлар, қарсылық білдіру.</w:t>
      </w:r>
    </w:p>
    <w:p w:rsidR="00656F94" w:rsidRPr="00B30DCF" w:rsidRDefault="00656F94" w:rsidP="00656F94">
      <w:pPr>
        <w:tabs>
          <w:tab w:val="num" w:pos="0"/>
        </w:tabs>
        <w:ind w:firstLine="709"/>
        <w:jc w:val="both"/>
        <w:rPr>
          <w:sz w:val="20"/>
          <w:szCs w:val="20"/>
          <w:lang w:val="kk-KZ"/>
        </w:rPr>
      </w:pPr>
      <w:r w:rsidRPr="00B30DCF">
        <w:rPr>
          <w:b/>
          <w:sz w:val="20"/>
          <w:szCs w:val="20"/>
          <w:lang w:val="kk-KZ"/>
        </w:rPr>
        <w:t xml:space="preserve">Мақсаты: </w:t>
      </w:r>
      <w:r w:rsidRPr="00B30DCF">
        <w:rPr>
          <w:sz w:val="20"/>
          <w:szCs w:val="20"/>
          <w:lang w:val="kk-KZ"/>
        </w:rPr>
        <w:t>қ</w:t>
      </w:r>
      <w:r w:rsidRPr="00B30DCF">
        <w:rPr>
          <w:rFonts w:eastAsia="Calibri"/>
          <w:sz w:val="20"/>
          <w:szCs w:val="20"/>
          <w:lang w:val="kk-KZ"/>
        </w:rPr>
        <w:t xml:space="preserve">ылмыстық процесте пайда болатын құқықтық қатынастарды, </w:t>
      </w:r>
      <w:r w:rsidRPr="00B30DCF">
        <w:rPr>
          <w:sz w:val="20"/>
          <w:szCs w:val="20"/>
          <w:lang w:val="kk-KZ"/>
        </w:rPr>
        <w:t xml:space="preserve">қылмыстық процеске қатысу мүмкіндігін болғызбайтын мән-жайларды, қарсылық білдіру мәселелерін шешу қабілетін қалыптастыру.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 xml:space="preserve">Әдістемесі: </w:t>
      </w:r>
      <w:r w:rsidRPr="00B30DCF">
        <w:rPr>
          <w:sz w:val="20"/>
          <w:szCs w:val="20"/>
          <w:lang w:val="kk-KZ"/>
        </w:rPr>
        <w:t>әлеуметтік жобалар және оқудың өзге аудиториядан тыс әдістері (әлеуметтік жобалар, сайыс, радио және газеттер, фильмдер). Семинар тапсырмаларын орындау жолдарын, әдістерін талқылау.</w:t>
      </w:r>
    </w:p>
    <w:p w:rsidR="00656F94" w:rsidRPr="00B30DCF" w:rsidRDefault="00656F94" w:rsidP="00656F94">
      <w:pPr>
        <w:tabs>
          <w:tab w:val="num" w:pos="0"/>
        </w:tabs>
        <w:ind w:firstLine="709"/>
        <w:jc w:val="both"/>
        <w:rPr>
          <w:b/>
          <w:sz w:val="20"/>
          <w:szCs w:val="20"/>
          <w:lang w:val="kk-KZ"/>
        </w:rPr>
      </w:pPr>
    </w:p>
    <w:p w:rsidR="00656F94" w:rsidRPr="00B30DCF" w:rsidRDefault="00656F94" w:rsidP="00073FAC">
      <w:pPr>
        <w:pStyle w:val="a5"/>
        <w:numPr>
          <w:ilvl w:val="0"/>
          <w:numId w:val="30"/>
        </w:numPr>
        <w:tabs>
          <w:tab w:val="num" w:pos="0"/>
        </w:tabs>
        <w:jc w:val="both"/>
        <w:rPr>
          <w:sz w:val="20"/>
          <w:szCs w:val="20"/>
          <w:lang w:val="kk-KZ"/>
        </w:rPr>
      </w:pPr>
      <w:r w:rsidRPr="00B30DCF">
        <w:rPr>
          <w:sz w:val="20"/>
          <w:szCs w:val="20"/>
          <w:lang w:val="kk-KZ"/>
        </w:rPr>
        <w:t>Қылмыстық процеске қатысу мүмкіндігін болғызбайтын мән-жайлар.</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Қарсылық бiлдiру және қылмыстық процеске</w:t>
      </w:r>
      <w:r w:rsidRPr="00B30DCF">
        <w:rPr>
          <w:sz w:val="20"/>
          <w:szCs w:val="20"/>
          <w:lang w:val="kk-KZ"/>
        </w:rPr>
        <w:t> </w:t>
      </w:r>
      <w:r w:rsidRPr="00B30DCF">
        <w:rPr>
          <w:bCs/>
          <w:sz w:val="20"/>
          <w:szCs w:val="20"/>
          <w:lang w:val="kk-KZ"/>
        </w:rPr>
        <w:t xml:space="preserve">қатысудан шеттету туралы өтiнiшхаттар мен оған қатысудан босату. </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Қарсылық білдіру негіздері мен тәртібі.</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 xml:space="preserve">Судьяға қарсылық бiлдiру. </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 xml:space="preserve">Прокурорға қарсылық бiлдiру. </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 xml:space="preserve">Тергеушiге және анықтаушыға қарсылық бiлдiру. </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Куәгерге қарсылық бiлдiру</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Сот отырысының хатшысына және сот приставына</w:t>
      </w:r>
      <w:r w:rsidRPr="00B30DCF">
        <w:rPr>
          <w:sz w:val="20"/>
          <w:szCs w:val="20"/>
          <w:lang w:val="kk-KZ"/>
        </w:rPr>
        <w:t> </w:t>
      </w:r>
      <w:r w:rsidRPr="00B30DCF">
        <w:rPr>
          <w:bCs/>
          <w:sz w:val="20"/>
          <w:szCs w:val="20"/>
          <w:lang w:val="kk-KZ"/>
        </w:rPr>
        <w:t xml:space="preserve">қарсылық бiлдiру. Аудармашыға және маманға қарсылық бiлдiру. </w:t>
      </w:r>
    </w:p>
    <w:p w:rsidR="00656F94" w:rsidRPr="00B30DCF" w:rsidRDefault="00656F94" w:rsidP="00073FAC">
      <w:pPr>
        <w:pStyle w:val="a5"/>
        <w:numPr>
          <w:ilvl w:val="0"/>
          <w:numId w:val="30"/>
        </w:numPr>
        <w:tabs>
          <w:tab w:val="num" w:pos="0"/>
        </w:tabs>
        <w:jc w:val="both"/>
        <w:rPr>
          <w:bCs/>
          <w:sz w:val="20"/>
          <w:szCs w:val="20"/>
          <w:lang w:val="kk-KZ"/>
        </w:rPr>
      </w:pPr>
      <w:r w:rsidRPr="00B30DCF">
        <w:rPr>
          <w:bCs/>
          <w:sz w:val="20"/>
          <w:szCs w:val="20"/>
          <w:lang w:val="kk-KZ"/>
        </w:rPr>
        <w:t>Сарапшыға қарсылық бiлдiру. Қорғаушыны, жәбiрленушiнiң (жекеше айыптаушының), азаматтық талапкердің немесе азаматтық</w:t>
      </w:r>
      <w:r w:rsidRPr="00B30DCF">
        <w:rPr>
          <w:sz w:val="20"/>
          <w:szCs w:val="20"/>
          <w:lang w:val="kk-KZ"/>
        </w:rPr>
        <w:t> </w:t>
      </w:r>
      <w:r w:rsidRPr="00B30DCF">
        <w:rPr>
          <w:bCs/>
          <w:sz w:val="20"/>
          <w:szCs w:val="20"/>
          <w:lang w:val="kk-KZ"/>
        </w:rPr>
        <w:t>жауапкердiң өкiлiн қылмыстық iс бойынша iс</w:t>
      </w:r>
      <w:r w:rsidRPr="00B30DCF">
        <w:rPr>
          <w:sz w:val="20"/>
          <w:szCs w:val="20"/>
          <w:lang w:val="kk-KZ"/>
        </w:rPr>
        <w:t> </w:t>
      </w:r>
      <w:r w:rsidRPr="00B30DCF">
        <w:rPr>
          <w:bCs/>
          <w:sz w:val="20"/>
          <w:szCs w:val="20"/>
          <w:lang w:val="kk-KZ"/>
        </w:rPr>
        <w:t>жүргiзуге қатысудан шеттету.</w:t>
      </w: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31"/>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40"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31"/>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41"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31"/>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42" w:history="1">
        <w:r w:rsidRPr="00B30DCF">
          <w:rPr>
            <w:rStyle w:val="a3"/>
            <w:color w:val="auto"/>
            <w:sz w:val="20"/>
            <w:szCs w:val="20"/>
          </w:rPr>
          <w:t>http://adilet.zan.kz</w:t>
        </w:r>
      </w:hyperlink>
    </w:p>
    <w:p w:rsidR="00656F94" w:rsidRPr="00B30DCF" w:rsidRDefault="00656F94" w:rsidP="00073FAC">
      <w:pPr>
        <w:pStyle w:val="11"/>
        <w:numPr>
          <w:ilvl w:val="0"/>
          <w:numId w:val="31"/>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43" w:history="1">
        <w:r w:rsidRPr="00B30DCF">
          <w:rPr>
            <w:rStyle w:val="a3"/>
            <w:color w:val="auto"/>
            <w:sz w:val="20"/>
            <w:szCs w:val="20"/>
          </w:rPr>
          <w:t>http://adilet.zan.kz</w:t>
        </w:r>
      </w:hyperlink>
    </w:p>
    <w:p w:rsidR="00656F94" w:rsidRPr="00B30DCF" w:rsidRDefault="00656F94" w:rsidP="00073FAC">
      <w:pPr>
        <w:pStyle w:val="11"/>
        <w:numPr>
          <w:ilvl w:val="0"/>
          <w:numId w:val="31"/>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31"/>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44"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32"/>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32"/>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32"/>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32"/>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32"/>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45"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46"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jc w:val="both"/>
        <w:rPr>
          <w:b/>
          <w:sz w:val="20"/>
          <w:szCs w:val="20"/>
          <w:lang w:val="kk-KZ"/>
        </w:rPr>
      </w:pPr>
    </w:p>
    <w:p w:rsidR="00656F94" w:rsidRPr="00B30DCF" w:rsidRDefault="00656F94" w:rsidP="00656F94">
      <w:pPr>
        <w:tabs>
          <w:tab w:val="num" w:pos="0"/>
        </w:tabs>
        <w:ind w:left="75" w:firstLine="720"/>
        <w:jc w:val="center"/>
        <w:rPr>
          <w:b/>
          <w:sz w:val="20"/>
          <w:szCs w:val="20"/>
          <w:lang w:val="kk-KZ"/>
        </w:rPr>
      </w:pPr>
      <w:r w:rsidRPr="00B30DCF">
        <w:rPr>
          <w:b/>
          <w:sz w:val="20"/>
          <w:szCs w:val="20"/>
          <w:lang w:val="kk-KZ"/>
        </w:rPr>
        <w:t xml:space="preserve">7-тақырып. Қылмыстық процеске қатысатын адамдардың қауіпсіздігін қамтамасыз ету </w:t>
      </w:r>
    </w:p>
    <w:p w:rsidR="00656F94" w:rsidRPr="00B30DCF" w:rsidRDefault="00656F94" w:rsidP="00656F94">
      <w:pPr>
        <w:tabs>
          <w:tab w:val="num" w:pos="0"/>
        </w:tabs>
        <w:ind w:left="75" w:firstLine="720"/>
        <w:jc w:val="both"/>
        <w:rPr>
          <w:bCs/>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процесс, қылмыстық процесс қатысушылары, қауіпсіздік шаралары.</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 xml:space="preserve">Мақсаты: </w:t>
      </w:r>
      <w:r w:rsidRPr="00B30DCF">
        <w:rPr>
          <w:rFonts w:eastAsia="Calibri"/>
          <w:sz w:val="20"/>
          <w:szCs w:val="20"/>
          <w:lang w:val="kk-KZ"/>
        </w:rPr>
        <w:t xml:space="preserve">қылмыстық процесте пайда болатын құқықтық қатынастарды, </w:t>
      </w:r>
      <w:r w:rsidRPr="00B30DCF">
        <w:rPr>
          <w:sz w:val="20"/>
          <w:szCs w:val="20"/>
          <w:lang w:val="kk-KZ"/>
        </w:rPr>
        <w:t xml:space="preserve">қылмыстық процеске қатысатын адамдардың қауіпсіздігін қамтамасыз ету мәселелері бойынша шешім қабылдау, құжаттар жасау құзыретін қалыптастыру.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656F94" w:rsidRPr="00B30DCF" w:rsidRDefault="00656F94" w:rsidP="00656F94">
      <w:pPr>
        <w:tabs>
          <w:tab w:val="num" w:pos="0"/>
        </w:tabs>
        <w:ind w:left="75" w:firstLine="720"/>
        <w:jc w:val="both"/>
        <w:rPr>
          <w:b/>
          <w:sz w:val="20"/>
          <w:szCs w:val="20"/>
          <w:lang w:val="kk-KZ"/>
        </w:rPr>
      </w:pPr>
    </w:p>
    <w:p w:rsidR="00656F94" w:rsidRPr="00B30DCF" w:rsidRDefault="00656F94" w:rsidP="00656F94">
      <w:pPr>
        <w:tabs>
          <w:tab w:val="num" w:pos="0"/>
        </w:tabs>
        <w:ind w:left="75" w:firstLine="720"/>
        <w:jc w:val="both"/>
        <w:rPr>
          <w:bCs/>
          <w:sz w:val="20"/>
          <w:szCs w:val="20"/>
          <w:lang w:val="kk-KZ"/>
        </w:rPr>
      </w:pPr>
      <w:r w:rsidRPr="00B30DCF">
        <w:rPr>
          <w:b/>
          <w:sz w:val="20"/>
          <w:szCs w:val="20"/>
          <w:lang w:val="kk-KZ"/>
        </w:rPr>
        <w:t>Жоспар:</w:t>
      </w:r>
    </w:p>
    <w:p w:rsidR="00656F94" w:rsidRPr="00B30DCF" w:rsidRDefault="00656F94" w:rsidP="00073FAC">
      <w:pPr>
        <w:pStyle w:val="a5"/>
        <w:numPr>
          <w:ilvl w:val="0"/>
          <w:numId w:val="33"/>
        </w:numPr>
        <w:tabs>
          <w:tab w:val="num" w:pos="0"/>
        </w:tabs>
        <w:jc w:val="both"/>
        <w:rPr>
          <w:bCs/>
          <w:sz w:val="20"/>
          <w:szCs w:val="20"/>
          <w:lang w:val="kk-KZ"/>
        </w:rPr>
      </w:pPr>
      <w:r w:rsidRPr="00B30DCF">
        <w:rPr>
          <w:bCs/>
          <w:sz w:val="20"/>
          <w:szCs w:val="20"/>
          <w:lang w:val="kk-KZ"/>
        </w:rPr>
        <w:t>Қылмыстық процеске қатысушылардың қауіпсіздігін қамтамасыз ету</w:t>
      </w:r>
    </w:p>
    <w:p w:rsidR="00656F94" w:rsidRPr="00B30DCF" w:rsidRDefault="00656F94" w:rsidP="00073FAC">
      <w:pPr>
        <w:pStyle w:val="a5"/>
        <w:numPr>
          <w:ilvl w:val="0"/>
          <w:numId w:val="33"/>
        </w:numPr>
        <w:tabs>
          <w:tab w:val="num" w:pos="0"/>
        </w:tabs>
        <w:jc w:val="both"/>
        <w:rPr>
          <w:bCs/>
          <w:sz w:val="20"/>
          <w:szCs w:val="20"/>
          <w:lang w:val="kk-KZ"/>
        </w:rPr>
      </w:pPr>
      <w:r w:rsidRPr="00B30DCF">
        <w:rPr>
          <w:bCs/>
          <w:sz w:val="20"/>
          <w:szCs w:val="20"/>
          <w:lang w:val="kk-KZ"/>
        </w:rPr>
        <w:t>Қылмыстық процесте қауіпсіздікті қамтамасыз ету талабы қолданылатын құқықтық қатынастардың субъектілері</w:t>
      </w:r>
    </w:p>
    <w:p w:rsidR="00656F94" w:rsidRPr="00B30DCF" w:rsidRDefault="00656F94" w:rsidP="00073FAC">
      <w:pPr>
        <w:pStyle w:val="a5"/>
        <w:numPr>
          <w:ilvl w:val="0"/>
          <w:numId w:val="33"/>
        </w:numPr>
        <w:tabs>
          <w:tab w:val="num" w:pos="0"/>
        </w:tabs>
        <w:jc w:val="both"/>
        <w:rPr>
          <w:sz w:val="20"/>
          <w:szCs w:val="20"/>
          <w:lang w:val="kk-KZ"/>
        </w:rPr>
      </w:pPr>
      <w:r w:rsidRPr="00B30DCF">
        <w:rPr>
          <w:bCs/>
          <w:sz w:val="20"/>
          <w:szCs w:val="20"/>
          <w:lang w:val="kk-KZ"/>
        </w:rPr>
        <w:t>Қауіпсіздікті қамтамасыз ету шаралары</w:t>
      </w: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8"/>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47"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8"/>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48"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8"/>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49" w:history="1">
        <w:r w:rsidRPr="00B30DCF">
          <w:rPr>
            <w:rStyle w:val="a3"/>
            <w:color w:val="auto"/>
            <w:sz w:val="20"/>
            <w:szCs w:val="20"/>
          </w:rPr>
          <w:t>http://adilet.zan.kz</w:t>
        </w:r>
      </w:hyperlink>
    </w:p>
    <w:p w:rsidR="00656F94" w:rsidRPr="00B30DCF" w:rsidRDefault="00656F94" w:rsidP="00073FAC">
      <w:pPr>
        <w:pStyle w:val="11"/>
        <w:numPr>
          <w:ilvl w:val="0"/>
          <w:numId w:val="18"/>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50" w:history="1">
        <w:r w:rsidRPr="00B30DCF">
          <w:rPr>
            <w:rStyle w:val="a3"/>
            <w:color w:val="auto"/>
            <w:sz w:val="20"/>
            <w:szCs w:val="20"/>
          </w:rPr>
          <w:t>http://adilet.zan.kz</w:t>
        </w:r>
      </w:hyperlink>
    </w:p>
    <w:p w:rsidR="00656F94" w:rsidRPr="00B30DCF" w:rsidRDefault="00656F94" w:rsidP="00073FAC">
      <w:pPr>
        <w:pStyle w:val="11"/>
        <w:numPr>
          <w:ilvl w:val="0"/>
          <w:numId w:val="18"/>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8"/>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51"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17"/>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17"/>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17"/>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17"/>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17"/>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52"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53"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jc w:val="both"/>
        <w:rPr>
          <w:b/>
          <w:sz w:val="20"/>
          <w:szCs w:val="20"/>
          <w:lang w:val="kk-KZ"/>
        </w:rPr>
      </w:pPr>
    </w:p>
    <w:p w:rsidR="00656F94" w:rsidRPr="00B30DCF" w:rsidRDefault="00656F94" w:rsidP="00656F94">
      <w:pPr>
        <w:tabs>
          <w:tab w:val="num" w:pos="0"/>
        </w:tabs>
        <w:ind w:left="75" w:firstLine="720"/>
        <w:jc w:val="center"/>
        <w:rPr>
          <w:b/>
          <w:sz w:val="20"/>
          <w:szCs w:val="20"/>
          <w:lang w:val="kk-KZ"/>
        </w:rPr>
      </w:pPr>
      <w:r w:rsidRPr="00B30DCF">
        <w:rPr>
          <w:b/>
          <w:sz w:val="20"/>
          <w:szCs w:val="20"/>
          <w:lang w:val="kk-KZ"/>
        </w:rPr>
        <w:t xml:space="preserve">8-тақырып.  Өтінішхаттар. Қылмыстық іс бойынша іс жүргізуді жүзеге асыратын мемлекеттік органдар мен лауазымды адамдардың әрекеттері (әрекетсіздігі) мен шешімдеріне шағым жасау </w:t>
      </w:r>
    </w:p>
    <w:p w:rsidR="00656F94" w:rsidRPr="00B30DCF" w:rsidRDefault="00656F94" w:rsidP="00656F94">
      <w:pPr>
        <w:tabs>
          <w:tab w:val="num" w:pos="0"/>
        </w:tabs>
        <w:ind w:left="75" w:firstLine="720"/>
        <w:jc w:val="both"/>
        <w:rPr>
          <w:bCs/>
          <w:sz w:val="20"/>
          <w:szCs w:val="20"/>
          <w:lang w:val="kk-KZ"/>
        </w:rPr>
      </w:pPr>
      <w:r w:rsidRPr="00B30DCF">
        <w:rPr>
          <w:b/>
          <w:bCs/>
          <w:sz w:val="20"/>
          <w:szCs w:val="20"/>
          <w:lang w:val="kk-KZ"/>
        </w:rPr>
        <w:t xml:space="preserve">Түйін сөздер: </w:t>
      </w:r>
      <w:r w:rsidRPr="00B30DCF">
        <w:rPr>
          <w:bCs/>
          <w:sz w:val="20"/>
          <w:szCs w:val="20"/>
          <w:lang w:val="kk-KZ"/>
        </w:rPr>
        <w:t xml:space="preserve">өтінішхаттар, </w:t>
      </w:r>
      <w:r w:rsidRPr="00B30DCF">
        <w:rPr>
          <w:sz w:val="20"/>
          <w:szCs w:val="20"/>
          <w:lang w:val="kk-KZ"/>
        </w:rPr>
        <w:t xml:space="preserve">қылмыстық іс бойынша іс жүргізу, лауазымды адамдар, </w:t>
      </w:r>
      <w:r w:rsidRPr="00B30DCF">
        <w:rPr>
          <w:bCs/>
          <w:sz w:val="20"/>
          <w:szCs w:val="20"/>
          <w:lang w:val="kk-KZ"/>
        </w:rPr>
        <w:t>шағым жасау.</w:t>
      </w:r>
    </w:p>
    <w:p w:rsidR="00656F94" w:rsidRPr="00B30DCF" w:rsidRDefault="00656F94" w:rsidP="00656F94">
      <w:pPr>
        <w:tabs>
          <w:tab w:val="num" w:pos="0"/>
        </w:tabs>
        <w:ind w:left="75" w:firstLine="720"/>
        <w:jc w:val="both"/>
        <w:rPr>
          <w:sz w:val="20"/>
          <w:szCs w:val="20"/>
          <w:lang w:val="kk-KZ"/>
        </w:rPr>
      </w:pPr>
      <w:r w:rsidRPr="00B30DCF">
        <w:rPr>
          <w:b/>
          <w:sz w:val="20"/>
          <w:szCs w:val="20"/>
          <w:lang w:val="kk-KZ"/>
        </w:rPr>
        <w:t xml:space="preserve">Мақсаты: </w:t>
      </w:r>
      <w:r w:rsidRPr="00B30DCF">
        <w:rPr>
          <w:sz w:val="20"/>
          <w:szCs w:val="20"/>
          <w:lang w:val="kk-KZ"/>
        </w:rPr>
        <w:t xml:space="preserve">қылмыстық іс бойынша іс жүргізуді жүзеге асыратын мемлекеттік органдар мен лауазымды адамдардың әрекеттері (әрекетсіздігі) мен шешімдеріне жасалатын шағым және өтінішхаттарды шешу құзыретін қалыптастыру. </w:t>
      </w:r>
    </w:p>
    <w:p w:rsidR="00656F94" w:rsidRPr="00B30DCF" w:rsidRDefault="00656F94" w:rsidP="00656F94">
      <w:pPr>
        <w:shd w:val="clear" w:color="auto" w:fill="FFFFFF"/>
        <w:tabs>
          <w:tab w:val="num" w:pos="0"/>
        </w:tabs>
        <w:ind w:left="75" w:firstLine="720"/>
        <w:jc w:val="both"/>
        <w:outlineLvl w:val="0"/>
        <w:rPr>
          <w:sz w:val="20"/>
          <w:szCs w:val="20"/>
          <w:lang w:val="kk-KZ"/>
        </w:rPr>
      </w:pPr>
      <w:r w:rsidRPr="00B30DCF">
        <w:rPr>
          <w:b/>
          <w:sz w:val="20"/>
          <w:szCs w:val="20"/>
          <w:lang w:val="kk-KZ"/>
        </w:rPr>
        <w:t xml:space="preserve">Әдістемесі: </w:t>
      </w:r>
      <w:r w:rsidRPr="00B30DC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656F94" w:rsidRPr="00B30DCF" w:rsidRDefault="00656F94" w:rsidP="00656F94">
      <w:pPr>
        <w:tabs>
          <w:tab w:val="num" w:pos="0"/>
        </w:tabs>
        <w:ind w:left="75" w:firstLine="720"/>
        <w:jc w:val="both"/>
        <w:rPr>
          <w:b/>
          <w:sz w:val="20"/>
          <w:szCs w:val="20"/>
          <w:lang w:val="kk-KZ"/>
        </w:rPr>
      </w:pPr>
    </w:p>
    <w:p w:rsidR="00656F94" w:rsidRPr="00B30DCF" w:rsidRDefault="00656F94" w:rsidP="00073FAC">
      <w:pPr>
        <w:pStyle w:val="a5"/>
        <w:numPr>
          <w:ilvl w:val="0"/>
          <w:numId w:val="34"/>
        </w:numPr>
        <w:tabs>
          <w:tab w:val="num" w:pos="0"/>
        </w:tabs>
        <w:jc w:val="both"/>
        <w:rPr>
          <w:bCs/>
          <w:sz w:val="20"/>
          <w:szCs w:val="20"/>
          <w:lang w:val="kk-KZ"/>
        </w:rPr>
      </w:pPr>
      <w:r w:rsidRPr="00B30DCF">
        <w:rPr>
          <w:sz w:val="20"/>
          <w:szCs w:val="20"/>
          <w:lang w:val="kk-KZ"/>
        </w:rPr>
        <w:t xml:space="preserve">Қылмыстық процестегі өтінішхаттардың түсінігі және түрлері. </w:t>
      </w:r>
      <w:r w:rsidRPr="00B30DCF">
        <w:rPr>
          <w:bCs/>
          <w:sz w:val="20"/>
          <w:szCs w:val="20"/>
          <w:lang w:val="kk-KZ"/>
        </w:rPr>
        <w:t>Қылмыстық процеске қатысушылардың өтiнiшхаттарын</w:t>
      </w:r>
      <w:r w:rsidRPr="00B30DCF">
        <w:rPr>
          <w:sz w:val="20"/>
          <w:szCs w:val="20"/>
          <w:lang w:val="kk-KZ"/>
        </w:rPr>
        <w:t> </w:t>
      </w:r>
      <w:r w:rsidRPr="00B30DCF">
        <w:rPr>
          <w:bCs/>
          <w:sz w:val="20"/>
          <w:szCs w:val="20"/>
          <w:lang w:val="kk-KZ"/>
        </w:rPr>
        <w:t>қараудың мiндеттiлiгi</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Қылмыстық процесті жүргізуші сот және лауазымды адамдардың әрекеттері мен шешімдеріне шағым жасаудың түсінігі және маңызы</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Ұстап алынған немесе күзетпен ұсталатын</w:t>
      </w:r>
      <w:r w:rsidRPr="00B30DCF">
        <w:rPr>
          <w:sz w:val="20"/>
          <w:szCs w:val="20"/>
          <w:lang w:val="kk-KZ"/>
        </w:rPr>
        <w:t xml:space="preserve">  </w:t>
      </w:r>
      <w:r w:rsidRPr="00B30DCF">
        <w:rPr>
          <w:bCs/>
          <w:sz w:val="20"/>
          <w:szCs w:val="20"/>
          <w:lang w:val="kk-KZ"/>
        </w:rPr>
        <w:t>адамдардың шағым жолдау тәртiбi. Шағымдарды берудiң мерзiмдерi. Шағым берiлуiне байланысты шешiмнiң орындалуын</w:t>
      </w:r>
      <w:r w:rsidRPr="00B30DCF">
        <w:rPr>
          <w:sz w:val="20"/>
          <w:szCs w:val="20"/>
          <w:lang w:val="kk-KZ"/>
        </w:rPr>
        <w:t> </w:t>
      </w:r>
      <w:r w:rsidRPr="00B30DCF">
        <w:rPr>
          <w:bCs/>
          <w:sz w:val="20"/>
          <w:szCs w:val="20"/>
          <w:lang w:val="kk-KZ"/>
        </w:rPr>
        <w:t>тоқтата тұру. Шағымдарды қараудың жалпы тәртiбi</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Сотқа дейінгі тергеп-тексеруді жүзеге асыратын</w:t>
      </w:r>
      <w:r w:rsidRPr="00B30DCF">
        <w:rPr>
          <w:sz w:val="20"/>
          <w:szCs w:val="20"/>
          <w:lang w:val="kk-KZ"/>
        </w:rPr>
        <w:t> </w:t>
      </w:r>
      <w:r w:rsidRPr="00B30DCF">
        <w:rPr>
          <w:bCs/>
          <w:sz w:val="20"/>
          <w:szCs w:val="20"/>
          <w:lang w:val="kk-KZ"/>
        </w:rPr>
        <w:t>адамдардың, прокурордың әрекеттеріне (әрекетсіздігіне) және шешімдеріне шағымдарды</w:t>
      </w:r>
      <w:r w:rsidRPr="00B30DCF">
        <w:rPr>
          <w:sz w:val="20"/>
          <w:szCs w:val="20"/>
          <w:lang w:val="kk-KZ"/>
        </w:rPr>
        <w:t> </w:t>
      </w:r>
      <w:r w:rsidRPr="00B30DCF">
        <w:rPr>
          <w:bCs/>
          <w:sz w:val="20"/>
          <w:szCs w:val="20"/>
          <w:lang w:val="kk-KZ"/>
        </w:rPr>
        <w:t>қарау тәртiбi</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Прокурордың, қылмыстық қудалау органдарының</w:t>
      </w:r>
      <w:r w:rsidRPr="00B30DCF">
        <w:rPr>
          <w:sz w:val="20"/>
          <w:szCs w:val="20"/>
          <w:lang w:val="kk-KZ"/>
        </w:rPr>
        <w:t> </w:t>
      </w:r>
      <w:r w:rsidRPr="00B30DCF">
        <w:rPr>
          <w:bCs/>
          <w:sz w:val="20"/>
          <w:szCs w:val="20"/>
          <w:lang w:val="kk-KZ"/>
        </w:rPr>
        <w:t>әрекеттеріне (әрекетсіздігіне) және шешімдеріне</w:t>
      </w:r>
      <w:r w:rsidRPr="00B30DCF">
        <w:rPr>
          <w:sz w:val="20"/>
          <w:szCs w:val="20"/>
          <w:lang w:val="kk-KZ"/>
        </w:rPr>
        <w:t> </w:t>
      </w:r>
      <w:r w:rsidRPr="00B30DCF">
        <w:rPr>
          <w:bCs/>
          <w:sz w:val="20"/>
          <w:szCs w:val="20"/>
          <w:lang w:val="kk-KZ"/>
        </w:rPr>
        <w:t>жасалған шағымдарды сотта қарау тәртібі</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Тергеу судьясының қаулыларына шағым жасау, наразылық білдіру</w:t>
      </w:r>
    </w:p>
    <w:p w:rsidR="00656F94" w:rsidRPr="00B30DCF" w:rsidRDefault="00656F94" w:rsidP="00073FAC">
      <w:pPr>
        <w:pStyle w:val="a5"/>
        <w:numPr>
          <w:ilvl w:val="0"/>
          <w:numId w:val="34"/>
        </w:numPr>
        <w:tabs>
          <w:tab w:val="num" w:pos="0"/>
        </w:tabs>
        <w:jc w:val="both"/>
        <w:rPr>
          <w:bCs/>
          <w:sz w:val="20"/>
          <w:szCs w:val="20"/>
          <w:lang w:val="kk-KZ"/>
        </w:rPr>
      </w:pPr>
      <w:r w:rsidRPr="00B30DCF">
        <w:rPr>
          <w:bCs/>
          <w:sz w:val="20"/>
          <w:szCs w:val="20"/>
          <w:lang w:val="kk-KZ"/>
        </w:rPr>
        <w:t>Соттың үкіміне, қаулыларына шағымдар,</w:t>
      </w:r>
      <w:r w:rsidRPr="00B30DCF">
        <w:rPr>
          <w:sz w:val="20"/>
          <w:szCs w:val="20"/>
          <w:lang w:val="kk-KZ"/>
        </w:rPr>
        <w:t> </w:t>
      </w:r>
      <w:r w:rsidRPr="00B30DCF">
        <w:rPr>
          <w:bCs/>
          <w:sz w:val="20"/>
          <w:szCs w:val="20"/>
          <w:lang w:val="kk-KZ"/>
        </w:rPr>
        <w:t>наразылықтар</w:t>
      </w:r>
    </w:p>
    <w:p w:rsidR="00656F94" w:rsidRPr="00B30DCF" w:rsidRDefault="00656F94" w:rsidP="00656F94">
      <w:pPr>
        <w:widowControl w:val="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6"/>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54"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6"/>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55"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6"/>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56" w:history="1">
        <w:r w:rsidRPr="00B30DCF">
          <w:rPr>
            <w:rStyle w:val="a3"/>
            <w:color w:val="auto"/>
            <w:sz w:val="20"/>
            <w:szCs w:val="20"/>
          </w:rPr>
          <w:t>http://adilet.zan.kz</w:t>
        </w:r>
      </w:hyperlink>
    </w:p>
    <w:p w:rsidR="00656F94" w:rsidRPr="00B30DCF" w:rsidRDefault="00656F94" w:rsidP="00073FAC">
      <w:pPr>
        <w:pStyle w:val="11"/>
        <w:numPr>
          <w:ilvl w:val="0"/>
          <w:numId w:val="16"/>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57" w:history="1">
        <w:r w:rsidRPr="00B30DCF">
          <w:rPr>
            <w:rStyle w:val="a3"/>
            <w:color w:val="auto"/>
            <w:sz w:val="20"/>
            <w:szCs w:val="20"/>
          </w:rPr>
          <w:t>http://adilet.zan.kz</w:t>
        </w:r>
      </w:hyperlink>
    </w:p>
    <w:p w:rsidR="00656F94" w:rsidRPr="00B30DCF" w:rsidRDefault="00656F94" w:rsidP="00073FAC">
      <w:pPr>
        <w:pStyle w:val="11"/>
        <w:numPr>
          <w:ilvl w:val="0"/>
          <w:numId w:val="16"/>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6"/>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58"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15"/>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15"/>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15"/>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15"/>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15"/>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59"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60"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pStyle w:val="3"/>
        <w:spacing w:before="0"/>
        <w:jc w:val="both"/>
        <w:textAlignment w:val="baseline"/>
        <w:rPr>
          <w:rFonts w:ascii="Times New Roman" w:hAnsi="Times New Roman" w:cs="Times New Roman"/>
          <w:color w:val="auto"/>
          <w:sz w:val="20"/>
          <w:szCs w:val="20"/>
          <w:lang w:val="kk-KZ"/>
        </w:rPr>
      </w:pPr>
    </w:p>
    <w:p w:rsidR="00656F94" w:rsidRPr="00B30DCF" w:rsidRDefault="00656F94" w:rsidP="00656F94">
      <w:pPr>
        <w:pStyle w:val="HTML"/>
        <w:tabs>
          <w:tab w:val="num" w:pos="0"/>
        </w:tabs>
        <w:ind w:firstLine="709"/>
        <w:jc w:val="center"/>
        <w:rPr>
          <w:rFonts w:ascii="Times New Roman" w:hAnsi="Times New Roman" w:cs="Times New Roman"/>
          <w:b/>
          <w:lang w:val="kk-KZ" w:eastAsia="ko-KR"/>
        </w:rPr>
      </w:pPr>
      <w:r w:rsidRPr="00B30DCF">
        <w:rPr>
          <w:rFonts w:ascii="Times New Roman" w:hAnsi="Times New Roman" w:cs="Times New Roman"/>
          <w:b/>
          <w:lang w:val="kk-KZ"/>
        </w:rPr>
        <w:t xml:space="preserve">9-тақырып. Қылмыстық процестегі дәлелдемелер теориясының негізгі ережелері </w:t>
      </w:r>
    </w:p>
    <w:p w:rsidR="00656F94" w:rsidRPr="00B30DCF" w:rsidRDefault="00656F94" w:rsidP="00656F94">
      <w:pPr>
        <w:pStyle w:val="HTML"/>
        <w:tabs>
          <w:tab w:val="num" w:pos="0"/>
        </w:tabs>
        <w:ind w:firstLine="709"/>
        <w:jc w:val="center"/>
        <w:rPr>
          <w:rFonts w:ascii="Times New Roman" w:hAnsi="Times New Roman" w:cs="Times New Roman"/>
          <w:bCs/>
          <w:lang w:val="kk-KZ"/>
        </w:rPr>
      </w:pPr>
      <w:r w:rsidRPr="00B30DCF">
        <w:rPr>
          <w:rFonts w:ascii="Times New Roman" w:hAnsi="Times New Roman" w:cs="Times New Roman"/>
          <w:b/>
          <w:bCs/>
          <w:lang w:val="kk-KZ"/>
        </w:rPr>
        <w:t xml:space="preserve">Түйін сөздер: </w:t>
      </w:r>
      <w:r w:rsidRPr="00B30DCF">
        <w:rPr>
          <w:rFonts w:ascii="Times New Roman" w:hAnsi="Times New Roman" w:cs="Times New Roman"/>
          <w:bCs/>
          <w:lang w:val="kk-KZ"/>
        </w:rPr>
        <w:t>қылмыстық процестегі дәлелдемелер, дәлелдеме құқығы, дәлелдемелер қайнар көздері, дәлелдемелердің белгілері.</w:t>
      </w:r>
    </w:p>
    <w:p w:rsidR="00656F94" w:rsidRPr="00B30DCF" w:rsidRDefault="00656F94" w:rsidP="00656F94">
      <w:pPr>
        <w:tabs>
          <w:tab w:val="num" w:pos="0"/>
        </w:tabs>
        <w:ind w:firstLine="709"/>
        <w:jc w:val="both"/>
        <w:rPr>
          <w:sz w:val="20"/>
          <w:szCs w:val="20"/>
          <w:lang w:val="kk-KZ"/>
        </w:rPr>
      </w:pPr>
      <w:r w:rsidRPr="00B30DCF">
        <w:rPr>
          <w:b/>
          <w:sz w:val="20"/>
          <w:szCs w:val="20"/>
          <w:lang w:val="kk-KZ"/>
        </w:rPr>
        <w:t xml:space="preserve">Мақсаты: </w:t>
      </w:r>
      <w:r w:rsidRPr="00B30DCF">
        <w:rPr>
          <w:sz w:val="20"/>
          <w:szCs w:val="20"/>
          <w:lang w:val="kk-KZ"/>
        </w:rPr>
        <w:t xml:space="preserve">сотқа дейінгі тергеп-тексеру, жоғары қадағалау, білікті заң көмегін көрсету, сот төрелігін жүргізу барысында процестік әрекеттер жүргізу арқылы дәлелдемелердің әрбір түрін ала білу құзыретін қалыптастыру.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 xml:space="preserve">Әдістемесі: </w:t>
      </w:r>
      <w:r w:rsidRPr="00B30DCF">
        <w:rPr>
          <w:sz w:val="20"/>
          <w:szCs w:val="20"/>
          <w:lang w:val="kk-KZ"/>
        </w:rPr>
        <w:t xml:space="preserve">интерактивті дәріс, көрнекті құралдармен жұмыс жасау, бейне және аудиоматериалдар қолдану. </w:t>
      </w:r>
    </w:p>
    <w:p w:rsidR="00656F94" w:rsidRPr="00B30DCF" w:rsidRDefault="00656F94" w:rsidP="00656F94">
      <w:pPr>
        <w:tabs>
          <w:tab w:val="num" w:pos="0"/>
        </w:tabs>
        <w:ind w:firstLine="709"/>
        <w:jc w:val="both"/>
        <w:rPr>
          <w:b/>
          <w:sz w:val="20"/>
          <w:szCs w:val="20"/>
          <w:lang w:val="kk-KZ"/>
        </w:rPr>
      </w:pPr>
    </w:p>
    <w:p w:rsidR="00656F94" w:rsidRPr="00B30DCF" w:rsidRDefault="00656F94" w:rsidP="00656F94">
      <w:pPr>
        <w:tabs>
          <w:tab w:val="num" w:pos="0"/>
        </w:tabs>
        <w:ind w:firstLine="709"/>
        <w:jc w:val="both"/>
        <w:rPr>
          <w:b/>
          <w:sz w:val="20"/>
          <w:szCs w:val="20"/>
          <w:lang w:val="kk-KZ"/>
        </w:rPr>
      </w:pPr>
      <w:r w:rsidRPr="00B30DCF">
        <w:rPr>
          <w:b/>
          <w:sz w:val="20"/>
          <w:szCs w:val="20"/>
          <w:lang w:val="kk-KZ"/>
        </w:rPr>
        <w:t>Жоспар:</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Қылмыстық проце</w:t>
      </w:r>
      <w:r w:rsidRPr="00B30DCF">
        <w:rPr>
          <w:rFonts w:eastAsia="??"/>
          <w:sz w:val="20"/>
          <w:szCs w:val="20"/>
          <w:lang w:val="kk-KZ"/>
        </w:rPr>
        <w:t>с</w:t>
      </w:r>
      <w:r w:rsidRPr="00B30DCF">
        <w:rPr>
          <w:sz w:val="20"/>
          <w:szCs w:val="20"/>
          <w:lang w:val="kk-KZ"/>
        </w:rPr>
        <w:t>тегі дәлелдемелер теориясының  түсінігі және  мазмұны</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Қылмыстық проце</w:t>
      </w:r>
      <w:r w:rsidRPr="00B30DCF">
        <w:rPr>
          <w:rFonts w:eastAsia="??"/>
          <w:sz w:val="20"/>
          <w:szCs w:val="20"/>
          <w:lang w:val="kk-KZ"/>
        </w:rPr>
        <w:t>с</w:t>
      </w:r>
      <w:r w:rsidRPr="00B30DCF">
        <w:rPr>
          <w:sz w:val="20"/>
          <w:szCs w:val="20"/>
          <w:lang w:val="kk-KZ"/>
        </w:rPr>
        <w:t>тегі дәлелдемелердің  түсінігі және маңызы.</w:t>
      </w:r>
      <w:r w:rsidRPr="00B30DCF">
        <w:rPr>
          <w:sz w:val="20"/>
          <w:szCs w:val="20"/>
          <w:lang w:val="kk-KZ"/>
        </w:rPr>
        <w:tab/>
        <w:t>Дәлелдемелер</w:t>
      </w:r>
      <w:r w:rsidRPr="00B30DCF">
        <w:rPr>
          <w:rFonts w:eastAsia="??"/>
          <w:sz w:val="20"/>
          <w:szCs w:val="20"/>
          <w:lang w:val="kk-KZ"/>
        </w:rPr>
        <w:t>дің қайнар</w:t>
      </w:r>
      <w:r w:rsidRPr="00B30DCF">
        <w:rPr>
          <w:sz w:val="20"/>
          <w:szCs w:val="20"/>
          <w:lang w:val="kk-KZ"/>
        </w:rPr>
        <w:t xml:space="preserve"> көздерінің түсінігі мен түрлері</w:t>
      </w:r>
      <w:r w:rsidRPr="00B30DCF">
        <w:rPr>
          <w:sz w:val="20"/>
          <w:szCs w:val="20"/>
          <w:lang w:val="kk-KZ"/>
        </w:rPr>
        <w:tab/>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Куә мен жәбірленушінің айғақтары. Куә мен жәбірленушінің айғақтарын бағалау ерекшеліктері.</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Күдіктінің айғағы. Күдіктінің айғағының заты.  Айыпталушының айғағы. Айыпталушының айғағының заты. Айыпталушының айғақтарының түрлері. Күдікті мен айыпталушының айғақтарын бағалау ерекшеліктері.</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 xml:space="preserve">Сарапшының қорытындысы. </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Сараптама тағайындау негіздері. Сараптаманы  міндетті түрде тағайындау жағдайлары. Сараптама түрлері. Бастапқы, қосымша, қайта, комиссиялық және кешенді сараптамалар. Сарапшының қорытындысының түрлері. Сарапшының айғағы дәлелдемелердің қайнар көзі ретінде.</w:t>
      </w:r>
    </w:p>
    <w:p w:rsidR="00656F94" w:rsidRPr="00B30DCF" w:rsidRDefault="00656F94" w:rsidP="00073FAC">
      <w:pPr>
        <w:pStyle w:val="a5"/>
        <w:numPr>
          <w:ilvl w:val="0"/>
          <w:numId w:val="35"/>
        </w:numPr>
        <w:tabs>
          <w:tab w:val="num" w:pos="0"/>
        </w:tabs>
        <w:jc w:val="both"/>
        <w:rPr>
          <w:sz w:val="20"/>
          <w:szCs w:val="20"/>
          <w:lang w:val="kk-KZ"/>
        </w:rPr>
      </w:pPr>
      <w:r w:rsidRPr="00B30DCF">
        <w:rPr>
          <w:bCs/>
          <w:sz w:val="20"/>
          <w:szCs w:val="20"/>
          <w:lang w:val="kk-KZ"/>
        </w:rPr>
        <w:t>Маманның қорытындысы және айғақтары дәлелдемелердің қайнар көзі ретінде.</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Заттай дәлелдемелер. Заттай дәлелдемелердің түсінігі, түрлері және  маңызы. Заттай дәлелдемелердің тағдыры және оларды сақтау тәртібі.</w:t>
      </w:r>
    </w:p>
    <w:p w:rsidR="00656F94" w:rsidRPr="00B30DCF" w:rsidRDefault="00656F94" w:rsidP="00073FAC">
      <w:pPr>
        <w:pStyle w:val="a5"/>
        <w:numPr>
          <w:ilvl w:val="0"/>
          <w:numId w:val="35"/>
        </w:numPr>
        <w:tabs>
          <w:tab w:val="num" w:pos="0"/>
        </w:tabs>
        <w:jc w:val="both"/>
        <w:rPr>
          <w:sz w:val="20"/>
          <w:szCs w:val="20"/>
          <w:lang w:val="kk-KZ"/>
        </w:rPr>
      </w:pPr>
      <w:r w:rsidRPr="00B30DCF">
        <w:rPr>
          <w:bCs/>
          <w:sz w:val="20"/>
          <w:szCs w:val="20"/>
          <w:lang w:val="kk-KZ"/>
        </w:rPr>
        <w:t xml:space="preserve">Процестік әрекеттердiң хаттамалары </w:t>
      </w:r>
      <w:r w:rsidRPr="00B30DCF">
        <w:rPr>
          <w:sz w:val="20"/>
          <w:szCs w:val="20"/>
          <w:lang w:val="kk-KZ"/>
        </w:rPr>
        <w:t>-</w:t>
      </w:r>
      <w:r w:rsidRPr="00B30DCF">
        <w:rPr>
          <w:rFonts w:eastAsia="??"/>
          <w:sz w:val="20"/>
          <w:szCs w:val="20"/>
          <w:lang w:val="kk-KZ"/>
        </w:rPr>
        <w:t xml:space="preserve"> </w:t>
      </w:r>
      <w:r w:rsidRPr="00B30DCF">
        <w:rPr>
          <w:sz w:val="20"/>
          <w:szCs w:val="20"/>
          <w:lang w:val="kk-KZ"/>
        </w:rPr>
        <w:t xml:space="preserve">дәлелдемелердің  қайнар көзі ретінде. Тергеу және сот әрекеттерінің  хаттамалары. </w:t>
      </w:r>
    </w:p>
    <w:p w:rsidR="00656F94" w:rsidRPr="00B30DCF" w:rsidRDefault="00656F94" w:rsidP="00073FAC">
      <w:pPr>
        <w:pStyle w:val="a5"/>
        <w:numPr>
          <w:ilvl w:val="0"/>
          <w:numId w:val="35"/>
        </w:numPr>
        <w:tabs>
          <w:tab w:val="num" w:pos="0"/>
        </w:tabs>
        <w:jc w:val="both"/>
        <w:rPr>
          <w:sz w:val="20"/>
          <w:szCs w:val="20"/>
          <w:lang w:val="kk-KZ"/>
        </w:rPr>
      </w:pPr>
      <w:r w:rsidRPr="00B30DCF">
        <w:rPr>
          <w:sz w:val="20"/>
          <w:szCs w:val="20"/>
          <w:lang w:val="kk-KZ"/>
        </w:rPr>
        <w:t xml:space="preserve">Құжаттар дәлелдемелердің қайнар көзі ретінде. </w:t>
      </w:r>
    </w:p>
    <w:p w:rsidR="00656F94" w:rsidRPr="00B30DCF" w:rsidRDefault="00656F94" w:rsidP="00073FAC">
      <w:pPr>
        <w:pStyle w:val="a5"/>
        <w:numPr>
          <w:ilvl w:val="0"/>
          <w:numId w:val="35"/>
        </w:numPr>
        <w:tabs>
          <w:tab w:val="num" w:pos="0"/>
        </w:tabs>
        <w:jc w:val="both"/>
        <w:rPr>
          <w:bCs/>
          <w:sz w:val="20"/>
          <w:szCs w:val="20"/>
          <w:lang w:val="kk-KZ"/>
        </w:rPr>
      </w:pPr>
      <w:r w:rsidRPr="00B30DCF">
        <w:rPr>
          <w:bCs/>
          <w:sz w:val="20"/>
          <w:szCs w:val="20"/>
          <w:lang w:val="kk-KZ"/>
        </w:rPr>
        <w:t>Дәлелдемелер ретiнде жол берілмейтін нақты деректер.</w:t>
      </w:r>
    </w:p>
    <w:p w:rsidR="00656F94" w:rsidRPr="00B30DCF" w:rsidRDefault="00656F94" w:rsidP="00656F94">
      <w:pPr>
        <w:widowControl w:val="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4"/>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61"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4"/>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62"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4"/>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63" w:history="1">
        <w:r w:rsidRPr="00B30DCF">
          <w:rPr>
            <w:rStyle w:val="a3"/>
            <w:color w:val="auto"/>
            <w:sz w:val="20"/>
            <w:szCs w:val="20"/>
          </w:rPr>
          <w:t>http://adilet.zan.kz</w:t>
        </w:r>
      </w:hyperlink>
    </w:p>
    <w:p w:rsidR="00656F94" w:rsidRPr="00B30DCF" w:rsidRDefault="00656F94" w:rsidP="00073FAC">
      <w:pPr>
        <w:pStyle w:val="11"/>
        <w:numPr>
          <w:ilvl w:val="0"/>
          <w:numId w:val="14"/>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64" w:history="1">
        <w:r w:rsidRPr="00B30DCF">
          <w:rPr>
            <w:rStyle w:val="a3"/>
            <w:color w:val="auto"/>
            <w:sz w:val="20"/>
            <w:szCs w:val="20"/>
          </w:rPr>
          <w:t>http://adilet.zan.kz</w:t>
        </w:r>
      </w:hyperlink>
    </w:p>
    <w:p w:rsidR="00656F94" w:rsidRPr="00B30DCF" w:rsidRDefault="00656F94" w:rsidP="00073FAC">
      <w:pPr>
        <w:pStyle w:val="11"/>
        <w:numPr>
          <w:ilvl w:val="0"/>
          <w:numId w:val="14"/>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4"/>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65"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13"/>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13"/>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13"/>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13"/>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13"/>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66"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67"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ind w:left="360"/>
        <w:jc w:val="both"/>
        <w:rPr>
          <w:b/>
          <w:sz w:val="20"/>
          <w:szCs w:val="20"/>
          <w:lang w:val="kk-KZ"/>
        </w:rPr>
      </w:pPr>
    </w:p>
    <w:p w:rsidR="00656F94" w:rsidRPr="00B30DCF" w:rsidRDefault="00656F94" w:rsidP="00656F94">
      <w:pPr>
        <w:tabs>
          <w:tab w:val="num" w:pos="0"/>
        </w:tabs>
        <w:ind w:firstLine="709"/>
        <w:jc w:val="center"/>
        <w:rPr>
          <w:b/>
          <w:sz w:val="20"/>
          <w:szCs w:val="20"/>
          <w:lang w:val="kk-KZ"/>
        </w:rPr>
      </w:pPr>
      <w:r w:rsidRPr="00B30DCF">
        <w:rPr>
          <w:b/>
          <w:sz w:val="20"/>
          <w:szCs w:val="20"/>
          <w:lang w:val="kk-KZ"/>
        </w:rPr>
        <w:t>10-тақырып. Қылмыстық процестік д</w:t>
      </w:r>
      <w:r w:rsidRPr="00B30DCF">
        <w:rPr>
          <w:b/>
          <w:bCs/>
          <w:sz w:val="20"/>
          <w:szCs w:val="20"/>
          <w:lang w:val="kk-KZ"/>
        </w:rPr>
        <w:t>әлелдеудің негіздері</w:t>
      </w:r>
    </w:p>
    <w:p w:rsidR="00656F94" w:rsidRPr="00B30DCF" w:rsidRDefault="00656F94" w:rsidP="00656F94">
      <w:pPr>
        <w:tabs>
          <w:tab w:val="num" w:pos="0"/>
        </w:tabs>
        <w:ind w:firstLine="709"/>
        <w:jc w:val="both"/>
        <w:rPr>
          <w:bCs/>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процестегі дәлелдеу, дәлелдеу пәні, дәлелдеу шегі, дәлелдеу процесі.</w:t>
      </w:r>
    </w:p>
    <w:p w:rsidR="00656F94" w:rsidRPr="00B30DCF" w:rsidRDefault="00656F94" w:rsidP="00656F94">
      <w:pPr>
        <w:tabs>
          <w:tab w:val="num" w:pos="0"/>
        </w:tabs>
        <w:ind w:firstLine="709"/>
        <w:jc w:val="both"/>
        <w:rPr>
          <w:sz w:val="20"/>
          <w:szCs w:val="20"/>
          <w:lang w:val="kk-KZ"/>
        </w:rPr>
      </w:pPr>
      <w:r w:rsidRPr="00B30DCF">
        <w:rPr>
          <w:b/>
          <w:sz w:val="20"/>
          <w:szCs w:val="20"/>
          <w:lang w:val="kk-KZ"/>
        </w:rPr>
        <w:t>Мақсаты</w:t>
      </w:r>
      <w:r w:rsidRPr="00B30DCF">
        <w:rPr>
          <w:sz w:val="20"/>
          <w:szCs w:val="20"/>
          <w:lang w:val="kk-KZ"/>
        </w:rPr>
        <w:t xml:space="preserve">: </w:t>
      </w:r>
      <w:r w:rsidRPr="00B30DCF">
        <w:rPr>
          <w:spacing w:val="2"/>
          <w:sz w:val="20"/>
          <w:szCs w:val="20"/>
          <w:shd w:val="clear" w:color="auto" w:fill="FFFFFF"/>
          <w:lang w:val="kk-KZ"/>
        </w:rPr>
        <w:t xml:space="preserve">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үшін </w:t>
      </w:r>
      <w:r w:rsidRPr="00B30DCF">
        <w:rPr>
          <w:bCs/>
          <w:sz w:val="20"/>
          <w:szCs w:val="20"/>
          <w:lang w:val="kk-KZ"/>
        </w:rPr>
        <w:t>дәлелдемелерді жинау, зерттеу, бағалау және пайдалану құзыретін қалыптастыру</w:t>
      </w:r>
      <w:r w:rsidRPr="00B30DCF">
        <w:rPr>
          <w:sz w:val="20"/>
          <w:szCs w:val="20"/>
          <w:lang w:val="kk-KZ"/>
        </w:rPr>
        <w:t xml:space="preserve">.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Әдістемесі:</w:t>
      </w:r>
      <w:r w:rsidRPr="00B30DCF">
        <w:rPr>
          <w:sz w:val="20"/>
          <w:szCs w:val="20"/>
          <w:lang w:val="kk-KZ"/>
        </w:rPr>
        <w:t xml:space="preserve"> интерактивті дәріс, көрнекті құралдармен жұмыс жасау, бейне және аудиоматериалдар қолдану. Семинар тапсырмаларын орындау жолдарын, әдістерін талқылау.</w:t>
      </w:r>
    </w:p>
    <w:p w:rsidR="00656F94" w:rsidRPr="00B30DCF" w:rsidRDefault="00656F94" w:rsidP="00656F94">
      <w:pPr>
        <w:tabs>
          <w:tab w:val="num" w:pos="0"/>
        </w:tabs>
        <w:ind w:firstLine="709"/>
        <w:jc w:val="both"/>
        <w:rPr>
          <w:sz w:val="20"/>
          <w:szCs w:val="20"/>
          <w:lang w:val="kk-KZ"/>
        </w:rPr>
      </w:pPr>
    </w:p>
    <w:p w:rsidR="00656F94" w:rsidRPr="00B30DCF" w:rsidRDefault="00656F94" w:rsidP="00073FAC">
      <w:pPr>
        <w:pStyle w:val="a5"/>
        <w:numPr>
          <w:ilvl w:val="0"/>
          <w:numId w:val="36"/>
        </w:numPr>
        <w:tabs>
          <w:tab w:val="num" w:pos="0"/>
        </w:tabs>
        <w:jc w:val="both"/>
        <w:rPr>
          <w:sz w:val="20"/>
          <w:szCs w:val="20"/>
          <w:lang w:val="kk-KZ"/>
        </w:rPr>
      </w:pPr>
      <w:r w:rsidRPr="00B30DCF">
        <w:rPr>
          <w:sz w:val="20"/>
          <w:szCs w:val="20"/>
          <w:lang w:val="kk-KZ"/>
        </w:rPr>
        <w:t xml:space="preserve">Қылмыстық процестегі дәлелдеу  затының түсінігі. </w:t>
      </w:r>
    </w:p>
    <w:p w:rsidR="00656F94" w:rsidRPr="00B30DCF" w:rsidRDefault="00656F94" w:rsidP="00073FAC">
      <w:pPr>
        <w:pStyle w:val="a5"/>
        <w:numPr>
          <w:ilvl w:val="0"/>
          <w:numId w:val="36"/>
        </w:numPr>
        <w:tabs>
          <w:tab w:val="num" w:pos="0"/>
          <w:tab w:val="left" w:pos="851"/>
        </w:tabs>
        <w:jc w:val="both"/>
        <w:rPr>
          <w:sz w:val="20"/>
          <w:szCs w:val="20"/>
          <w:lang w:val="kk-KZ"/>
        </w:rPr>
      </w:pPr>
      <w:r w:rsidRPr="00B30DCF">
        <w:rPr>
          <w:sz w:val="20"/>
          <w:szCs w:val="20"/>
          <w:lang w:val="kk-KZ"/>
        </w:rPr>
        <w:t xml:space="preserve">Дәлелдеу  процесінің  түсінігі және элементтері. Дәлелдемелерді жинау және дәлелдемелерді жинаудың әдістері. Дәлелдемелерді бекіту. Дәлелдемелерді зерттеудің мазмұны және дәлелдемелерді зерттеулің әдістері. Дәлелдемелерді бағалау. Дәлелдеу міндеті. </w:t>
      </w:r>
      <w:r w:rsidRPr="00B30DCF">
        <w:rPr>
          <w:bCs/>
          <w:sz w:val="20"/>
          <w:szCs w:val="20"/>
          <w:lang w:val="kk-KZ"/>
        </w:rPr>
        <w:t>Дәлелдеу процесiндегi ғылыми-техникалық құралдар. Преюдиция.</w:t>
      </w:r>
    </w:p>
    <w:p w:rsidR="00656F94" w:rsidRPr="00B30DCF" w:rsidRDefault="00656F94" w:rsidP="00073FAC">
      <w:pPr>
        <w:pStyle w:val="a5"/>
        <w:numPr>
          <w:ilvl w:val="0"/>
          <w:numId w:val="36"/>
        </w:numPr>
        <w:tabs>
          <w:tab w:val="num" w:pos="0"/>
        </w:tabs>
        <w:jc w:val="both"/>
        <w:rPr>
          <w:sz w:val="20"/>
          <w:szCs w:val="20"/>
          <w:lang w:val="kk-KZ"/>
        </w:rPr>
      </w:pPr>
      <w:r w:rsidRPr="00B30DCF">
        <w:rPr>
          <w:sz w:val="20"/>
          <w:szCs w:val="20"/>
          <w:lang w:val="kk-KZ"/>
        </w:rPr>
        <w:t>Қылмыстық іс бойынша дәлелдеуге жататын мән-жайлар мен қылмыстық іс бойынша маңызы бар мән-жайлар түсініктерінің ара қатынасы. Қылмыстық іс бойынша дәлелдеуге жататын мән-жайлардың жүйесі мен мазмұны. Жасы кәмелетке толмағандардың істері бойынша анықталуға тиіс мән-жайлар.</w:t>
      </w:r>
    </w:p>
    <w:p w:rsidR="00656F94" w:rsidRPr="00B30DCF" w:rsidRDefault="00656F94" w:rsidP="00073FAC">
      <w:pPr>
        <w:pStyle w:val="a5"/>
        <w:numPr>
          <w:ilvl w:val="0"/>
          <w:numId w:val="36"/>
        </w:numPr>
        <w:tabs>
          <w:tab w:val="num" w:pos="0"/>
        </w:tabs>
        <w:jc w:val="both"/>
        <w:rPr>
          <w:sz w:val="20"/>
          <w:szCs w:val="20"/>
          <w:lang w:val="kk-KZ"/>
        </w:rPr>
      </w:pPr>
      <w:r w:rsidRPr="00B30DCF">
        <w:rPr>
          <w:bCs/>
          <w:sz w:val="20"/>
          <w:szCs w:val="20"/>
          <w:lang w:val="kk-KZ"/>
        </w:rPr>
        <w:t>Дәлелдемелерсiз анықталатын мән-жайлар</w:t>
      </w:r>
      <w:r w:rsidRPr="00B30DCF">
        <w:rPr>
          <w:sz w:val="20"/>
          <w:szCs w:val="20"/>
          <w:lang w:val="kk-KZ"/>
        </w:rPr>
        <w:t>. Дәлелдеу  шегі.</w:t>
      </w:r>
    </w:p>
    <w:p w:rsidR="00656F94" w:rsidRPr="00B30DCF" w:rsidRDefault="00656F94" w:rsidP="00073FAC">
      <w:pPr>
        <w:pStyle w:val="a5"/>
        <w:numPr>
          <w:ilvl w:val="0"/>
          <w:numId w:val="36"/>
        </w:numPr>
        <w:tabs>
          <w:tab w:val="num" w:pos="0"/>
          <w:tab w:val="left" w:pos="851"/>
        </w:tabs>
        <w:jc w:val="both"/>
        <w:rPr>
          <w:sz w:val="20"/>
          <w:szCs w:val="20"/>
          <w:lang w:val="kk-KZ"/>
        </w:rPr>
      </w:pPr>
      <w:r w:rsidRPr="00B30DCF">
        <w:rPr>
          <w:sz w:val="20"/>
          <w:szCs w:val="20"/>
          <w:lang w:val="kk-KZ"/>
        </w:rPr>
        <w:t xml:space="preserve">Дәлелдемелердің белгілері. Дәлелдемелердің іске қатыстылығы және жарамдылығы. Дәлелдемелердің дұрыстығы және жеткіліктілігі. </w:t>
      </w:r>
      <w:r w:rsidRPr="00B30DCF">
        <w:rPr>
          <w:bCs/>
          <w:sz w:val="20"/>
          <w:szCs w:val="20"/>
          <w:lang w:val="kk-KZ"/>
        </w:rPr>
        <w:t>Преюдиция</w:t>
      </w:r>
    </w:p>
    <w:p w:rsidR="00656F94" w:rsidRPr="00B30DCF" w:rsidRDefault="00656F94" w:rsidP="00656F94">
      <w:pPr>
        <w:widowControl w:val="0"/>
        <w:ind w:left="360"/>
        <w:jc w:val="both"/>
        <w:rPr>
          <w:b/>
          <w:sz w:val="20"/>
          <w:szCs w:val="20"/>
          <w:lang w:val="kk-KZ"/>
        </w:rPr>
      </w:pPr>
    </w:p>
    <w:p w:rsidR="00656F94" w:rsidRPr="00B30DCF" w:rsidRDefault="00656F94" w:rsidP="00656F94">
      <w:pPr>
        <w:widowControl w:val="0"/>
        <w:ind w:left="36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2"/>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68"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2"/>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69"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2"/>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70" w:history="1">
        <w:r w:rsidRPr="00B30DCF">
          <w:rPr>
            <w:rStyle w:val="a3"/>
            <w:color w:val="auto"/>
            <w:sz w:val="20"/>
            <w:szCs w:val="20"/>
          </w:rPr>
          <w:t>http://adilet.zan.kz</w:t>
        </w:r>
      </w:hyperlink>
    </w:p>
    <w:p w:rsidR="00656F94" w:rsidRPr="00B30DCF" w:rsidRDefault="00656F94" w:rsidP="00073FAC">
      <w:pPr>
        <w:pStyle w:val="11"/>
        <w:numPr>
          <w:ilvl w:val="0"/>
          <w:numId w:val="12"/>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71" w:history="1">
        <w:r w:rsidRPr="00B30DCF">
          <w:rPr>
            <w:rStyle w:val="a3"/>
            <w:color w:val="auto"/>
            <w:sz w:val="20"/>
            <w:szCs w:val="20"/>
          </w:rPr>
          <w:t>http://adilet.zan.kz</w:t>
        </w:r>
      </w:hyperlink>
    </w:p>
    <w:p w:rsidR="00656F94" w:rsidRPr="00B30DCF" w:rsidRDefault="00656F94" w:rsidP="00073FAC">
      <w:pPr>
        <w:pStyle w:val="11"/>
        <w:numPr>
          <w:ilvl w:val="0"/>
          <w:numId w:val="12"/>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2"/>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72"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11"/>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11"/>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11"/>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11"/>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11"/>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73"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74"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widowControl w:val="0"/>
        <w:ind w:firstLine="709"/>
        <w:jc w:val="both"/>
        <w:rPr>
          <w:b/>
          <w:sz w:val="20"/>
          <w:szCs w:val="20"/>
          <w:lang w:val="kk-KZ"/>
        </w:rPr>
      </w:pPr>
    </w:p>
    <w:p w:rsidR="00656F94" w:rsidRPr="00B30DCF" w:rsidRDefault="00656F94" w:rsidP="00656F94">
      <w:pPr>
        <w:ind w:firstLine="709"/>
        <w:jc w:val="center"/>
        <w:rPr>
          <w:b/>
          <w:sz w:val="20"/>
          <w:szCs w:val="20"/>
          <w:lang w:val="kk-KZ"/>
        </w:rPr>
      </w:pPr>
      <w:r w:rsidRPr="00B30DCF">
        <w:rPr>
          <w:b/>
          <w:sz w:val="20"/>
          <w:szCs w:val="20"/>
          <w:lang w:val="kk-KZ"/>
        </w:rPr>
        <w:t xml:space="preserve">11-тақырып. Қылмыстық-процестік мәжбүрлеу шаралары. Күдіктіні ұстап алу </w:t>
      </w:r>
    </w:p>
    <w:p w:rsidR="00656F94" w:rsidRPr="00B30DCF" w:rsidRDefault="00656F94" w:rsidP="00656F94">
      <w:pPr>
        <w:tabs>
          <w:tab w:val="num" w:pos="0"/>
        </w:tabs>
        <w:ind w:firstLine="709"/>
        <w:jc w:val="both"/>
        <w:rPr>
          <w:bCs/>
          <w:sz w:val="20"/>
          <w:szCs w:val="20"/>
          <w:lang w:val="kk-KZ"/>
        </w:rPr>
      </w:pPr>
      <w:r w:rsidRPr="00B30DCF">
        <w:rPr>
          <w:b/>
          <w:bCs/>
          <w:sz w:val="20"/>
          <w:szCs w:val="20"/>
          <w:lang w:val="kk-KZ"/>
        </w:rPr>
        <w:t xml:space="preserve">Түйін сөздер: </w:t>
      </w:r>
      <w:r w:rsidRPr="00B30DCF">
        <w:rPr>
          <w:bCs/>
          <w:sz w:val="20"/>
          <w:szCs w:val="20"/>
          <w:lang w:val="kk-KZ"/>
        </w:rPr>
        <w:t>п</w:t>
      </w:r>
      <w:r w:rsidRPr="00B30DCF">
        <w:rPr>
          <w:sz w:val="20"/>
          <w:szCs w:val="20"/>
          <w:lang w:val="kk-KZ"/>
        </w:rPr>
        <w:t>роцестік мәжбүрлеу шаралары, күдіктіні ұстап алу, жеткізу</w:t>
      </w:r>
      <w:r w:rsidRPr="00B30DCF">
        <w:rPr>
          <w:bCs/>
          <w:sz w:val="20"/>
          <w:szCs w:val="20"/>
          <w:lang w:val="kk-KZ"/>
        </w:rPr>
        <w:t>.</w:t>
      </w:r>
    </w:p>
    <w:p w:rsidR="00656F94" w:rsidRPr="00B30DCF" w:rsidRDefault="00656F94" w:rsidP="00656F94">
      <w:pPr>
        <w:tabs>
          <w:tab w:val="num" w:pos="0"/>
        </w:tabs>
        <w:ind w:firstLine="709"/>
        <w:jc w:val="both"/>
        <w:rPr>
          <w:sz w:val="20"/>
          <w:szCs w:val="20"/>
          <w:lang w:val="kk-KZ"/>
        </w:rPr>
      </w:pPr>
      <w:r w:rsidRPr="00B30DCF">
        <w:rPr>
          <w:b/>
          <w:sz w:val="20"/>
          <w:szCs w:val="20"/>
          <w:lang w:val="kk-KZ"/>
        </w:rPr>
        <w:t xml:space="preserve">Мақсаты: </w:t>
      </w:r>
      <w:r w:rsidRPr="00B30DCF">
        <w:rPr>
          <w:sz w:val="20"/>
          <w:szCs w:val="20"/>
          <w:lang w:val="kk-KZ"/>
        </w:rPr>
        <w:t xml:space="preserve">қылмыстық процесте күдіктіні ұстап алу бойынша процестік әрекеттерді жасау, құжаттарды толтыру дағдысын қалыптастыру.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 xml:space="preserve">Әдістемесі: </w:t>
      </w:r>
      <w:r w:rsidRPr="00B30DC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656F94" w:rsidRPr="00B30DCF" w:rsidRDefault="00656F94" w:rsidP="00656F94">
      <w:pPr>
        <w:tabs>
          <w:tab w:val="num" w:pos="0"/>
        </w:tabs>
        <w:ind w:firstLine="709"/>
        <w:jc w:val="both"/>
        <w:rPr>
          <w:b/>
          <w:sz w:val="20"/>
          <w:szCs w:val="20"/>
          <w:lang w:val="kk-KZ"/>
        </w:rPr>
      </w:pPr>
    </w:p>
    <w:p w:rsidR="00656F94" w:rsidRPr="00B30DCF" w:rsidRDefault="00656F94" w:rsidP="00073FAC">
      <w:pPr>
        <w:pStyle w:val="a5"/>
        <w:numPr>
          <w:ilvl w:val="0"/>
          <w:numId w:val="37"/>
        </w:numPr>
        <w:tabs>
          <w:tab w:val="num" w:pos="0"/>
        </w:tabs>
        <w:jc w:val="both"/>
        <w:rPr>
          <w:sz w:val="20"/>
          <w:szCs w:val="20"/>
          <w:lang w:val="kk-KZ"/>
        </w:rPr>
      </w:pPr>
      <w:r w:rsidRPr="00B30DCF">
        <w:rPr>
          <w:sz w:val="20"/>
          <w:szCs w:val="20"/>
          <w:lang w:val="kk-KZ"/>
        </w:rPr>
        <w:t>Қылмыстық-процестік  мәжбүрлеу  шараларының  түсінігі, маңызы және түрлері.</w:t>
      </w:r>
    </w:p>
    <w:p w:rsidR="00656F94" w:rsidRPr="00B30DCF" w:rsidRDefault="00656F94" w:rsidP="00073FAC">
      <w:pPr>
        <w:pStyle w:val="a5"/>
        <w:numPr>
          <w:ilvl w:val="0"/>
          <w:numId w:val="37"/>
        </w:numPr>
        <w:tabs>
          <w:tab w:val="num" w:pos="0"/>
        </w:tabs>
        <w:jc w:val="both"/>
        <w:rPr>
          <w:sz w:val="20"/>
          <w:szCs w:val="20"/>
          <w:lang w:val="kk-KZ"/>
        </w:rPr>
      </w:pPr>
      <w:r w:rsidRPr="00B30DCF">
        <w:rPr>
          <w:sz w:val="20"/>
          <w:szCs w:val="20"/>
          <w:lang w:val="kk-KZ"/>
        </w:rPr>
        <w:t xml:space="preserve">Күдіктіні ұстаудың түсінігі,  негіздері және шарттары, ұстаудың процестік  тәртібі. </w:t>
      </w:r>
    </w:p>
    <w:p w:rsidR="00656F94" w:rsidRPr="00B30DCF" w:rsidRDefault="00656F94" w:rsidP="00073FAC">
      <w:pPr>
        <w:pStyle w:val="a5"/>
        <w:numPr>
          <w:ilvl w:val="0"/>
          <w:numId w:val="37"/>
        </w:numPr>
        <w:tabs>
          <w:tab w:val="num" w:pos="0"/>
        </w:tabs>
        <w:jc w:val="both"/>
        <w:rPr>
          <w:sz w:val="20"/>
          <w:szCs w:val="20"/>
          <w:lang w:val="kk-KZ"/>
        </w:rPr>
      </w:pPr>
      <w:r w:rsidRPr="00B30DCF">
        <w:rPr>
          <w:sz w:val="20"/>
          <w:szCs w:val="20"/>
          <w:lang w:val="kk-KZ"/>
        </w:rPr>
        <w:t xml:space="preserve">Азаматтардың қылмыс жасаған адамдарды ұстауға құқығы. </w:t>
      </w:r>
    </w:p>
    <w:p w:rsidR="00656F94" w:rsidRPr="00B30DCF" w:rsidRDefault="00656F94" w:rsidP="00073FAC">
      <w:pPr>
        <w:pStyle w:val="a5"/>
        <w:numPr>
          <w:ilvl w:val="0"/>
          <w:numId w:val="37"/>
        </w:numPr>
        <w:tabs>
          <w:tab w:val="num" w:pos="0"/>
        </w:tabs>
        <w:jc w:val="both"/>
        <w:rPr>
          <w:sz w:val="20"/>
          <w:szCs w:val="20"/>
          <w:lang w:val="kk-KZ"/>
        </w:rPr>
      </w:pPr>
      <w:r w:rsidRPr="00B30DCF">
        <w:rPr>
          <w:sz w:val="20"/>
          <w:szCs w:val="20"/>
          <w:lang w:val="kk-KZ"/>
        </w:rPr>
        <w:t xml:space="preserve">Ұсталған адамды жеке тінту. </w:t>
      </w:r>
    </w:p>
    <w:p w:rsidR="00656F94" w:rsidRPr="00B30DCF" w:rsidRDefault="00656F94" w:rsidP="00073FAC">
      <w:pPr>
        <w:pStyle w:val="a5"/>
        <w:numPr>
          <w:ilvl w:val="0"/>
          <w:numId w:val="37"/>
        </w:numPr>
        <w:tabs>
          <w:tab w:val="num" w:pos="0"/>
        </w:tabs>
        <w:jc w:val="both"/>
        <w:rPr>
          <w:sz w:val="20"/>
          <w:szCs w:val="20"/>
          <w:lang w:val="kk-KZ"/>
        </w:rPr>
      </w:pPr>
      <w:r w:rsidRPr="00B30DCF">
        <w:rPr>
          <w:sz w:val="20"/>
          <w:szCs w:val="20"/>
          <w:lang w:val="kk-KZ"/>
        </w:rPr>
        <w:t xml:space="preserve">Күдікті ретінде ұсталған адамды босатудың негіздері және тәртібі. </w:t>
      </w:r>
      <w:r w:rsidRPr="00B30DCF">
        <w:rPr>
          <w:bCs/>
          <w:sz w:val="20"/>
          <w:szCs w:val="20"/>
          <w:lang w:val="kk-KZ"/>
        </w:rPr>
        <w:t>Жеткізу.</w:t>
      </w:r>
    </w:p>
    <w:p w:rsidR="00656F94" w:rsidRPr="00B30DCF" w:rsidRDefault="00656F94" w:rsidP="00656F94">
      <w:pPr>
        <w:widowControl w:val="0"/>
        <w:ind w:firstLine="709"/>
        <w:jc w:val="both"/>
        <w:rPr>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75"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76"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0"/>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77" w:history="1">
        <w:r w:rsidRPr="00B30DCF">
          <w:rPr>
            <w:rStyle w:val="a3"/>
            <w:color w:val="auto"/>
            <w:sz w:val="20"/>
            <w:szCs w:val="20"/>
          </w:rPr>
          <w:t>http://adilet.zan.kz</w:t>
        </w:r>
      </w:hyperlink>
    </w:p>
    <w:p w:rsidR="00656F94" w:rsidRPr="00B30DCF" w:rsidRDefault="00656F94" w:rsidP="00073FAC">
      <w:pPr>
        <w:pStyle w:val="11"/>
        <w:numPr>
          <w:ilvl w:val="0"/>
          <w:numId w:val="10"/>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78" w:history="1">
        <w:r w:rsidRPr="00B30DCF">
          <w:rPr>
            <w:rStyle w:val="a3"/>
            <w:color w:val="auto"/>
            <w:sz w:val="20"/>
            <w:szCs w:val="20"/>
          </w:rPr>
          <w:t>http://adilet.zan.kz</w:t>
        </w:r>
      </w:hyperlink>
    </w:p>
    <w:p w:rsidR="00656F94" w:rsidRPr="00B30DCF" w:rsidRDefault="00656F94" w:rsidP="00073FAC">
      <w:pPr>
        <w:pStyle w:val="11"/>
        <w:numPr>
          <w:ilvl w:val="0"/>
          <w:numId w:val="10"/>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0"/>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79"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9"/>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9"/>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9"/>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9"/>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9"/>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80"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81"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tabs>
          <w:tab w:val="num" w:pos="0"/>
        </w:tabs>
        <w:ind w:firstLine="709"/>
        <w:rPr>
          <w:b/>
          <w:sz w:val="20"/>
          <w:szCs w:val="20"/>
          <w:lang w:val="kk-KZ"/>
        </w:rPr>
      </w:pPr>
    </w:p>
    <w:p w:rsidR="00656F94" w:rsidRPr="00B30DCF" w:rsidRDefault="00656F94" w:rsidP="00656F94">
      <w:pPr>
        <w:tabs>
          <w:tab w:val="num" w:pos="0"/>
        </w:tabs>
        <w:ind w:firstLine="709"/>
        <w:rPr>
          <w:b/>
          <w:sz w:val="20"/>
          <w:szCs w:val="20"/>
          <w:lang w:val="kk-KZ"/>
        </w:rPr>
      </w:pPr>
      <w:r w:rsidRPr="00B30DCF">
        <w:rPr>
          <w:b/>
          <w:sz w:val="20"/>
          <w:szCs w:val="20"/>
          <w:lang w:val="kk-KZ"/>
        </w:rPr>
        <w:t>12-тақырып. Бұлтартпау шаралары</w:t>
      </w:r>
    </w:p>
    <w:p w:rsidR="00656F94" w:rsidRPr="00B30DCF" w:rsidRDefault="00656F94" w:rsidP="00656F94">
      <w:pPr>
        <w:tabs>
          <w:tab w:val="num" w:pos="0"/>
        </w:tabs>
        <w:ind w:firstLine="709"/>
        <w:jc w:val="center"/>
        <w:rPr>
          <w:bCs/>
          <w:sz w:val="20"/>
          <w:szCs w:val="20"/>
          <w:lang w:val="kk-KZ"/>
        </w:rPr>
      </w:pPr>
      <w:r w:rsidRPr="00B30DCF">
        <w:rPr>
          <w:b/>
          <w:bCs/>
          <w:sz w:val="20"/>
          <w:szCs w:val="20"/>
          <w:lang w:val="kk-KZ"/>
        </w:rPr>
        <w:t xml:space="preserve">Түйін сөздер: </w:t>
      </w:r>
      <w:r w:rsidRPr="00B30DCF">
        <w:rPr>
          <w:bCs/>
          <w:sz w:val="20"/>
          <w:szCs w:val="20"/>
          <w:lang w:val="kk-KZ"/>
        </w:rPr>
        <w:t>п</w:t>
      </w:r>
      <w:r w:rsidRPr="00B30DCF">
        <w:rPr>
          <w:sz w:val="20"/>
          <w:szCs w:val="20"/>
          <w:lang w:val="kk-KZ"/>
        </w:rPr>
        <w:t>роцестік мәжбүрлеу шаралары, бұлтартпау шаралары, тергеу судьясының санкциясы</w:t>
      </w:r>
      <w:r w:rsidRPr="00B30DCF">
        <w:rPr>
          <w:bCs/>
          <w:sz w:val="20"/>
          <w:szCs w:val="20"/>
          <w:lang w:val="kk-KZ"/>
        </w:rPr>
        <w:t>.</w:t>
      </w:r>
    </w:p>
    <w:p w:rsidR="00656F94" w:rsidRPr="00B30DCF" w:rsidRDefault="00656F94" w:rsidP="00656F94">
      <w:pPr>
        <w:tabs>
          <w:tab w:val="num" w:pos="0"/>
        </w:tabs>
        <w:ind w:firstLine="709"/>
        <w:jc w:val="both"/>
        <w:rPr>
          <w:sz w:val="20"/>
          <w:szCs w:val="20"/>
          <w:lang w:val="kk-KZ"/>
        </w:rPr>
      </w:pPr>
      <w:r w:rsidRPr="00B30DCF">
        <w:rPr>
          <w:b/>
          <w:sz w:val="20"/>
          <w:szCs w:val="20"/>
          <w:lang w:val="kk-KZ"/>
        </w:rPr>
        <w:t xml:space="preserve">Мақсаты: </w:t>
      </w:r>
      <w:r w:rsidRPr="00B30DCF">
        <w:rPr>
          <w:sz w:val="20"/>
          <w:szCs w:val="20"/>
          <w:lang w:val="kk-KZ"/>
        </w:rPr>
        <w:t xml:space="preserve">қылмыстық процесте бұлтартпау шараларын қолдану бойынша процестік әрекеттерді жасау, құжаттарды толтыру дағдысын қалыптастыру.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 xml:space="preserve">Әдістемесі: </w:t>
      </w:r>
      <w:r w:rsidRPr="00B30DC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656F94" w:rsidRPr="00B30DCF" w:rsidRDefault="00656F94" w:rsidP="00656F94">
      <w:pPr>
        <w:tabs>
          <w:tab w:val="num" w:pos="0"/>
        </w:tabs>
        <w:ind w:firstLine="709"/>
        <w:jc w:val="both"/>
        <w:rPr>
          <w:b/>
          <w:sz w:val="20"/>
          <w:szCs w:val="20"/>
          <w:lang w:val="kk-KZ"/>
        </w:rPr>
      </w:pPr>
    </w:p>
    <w:p w:rsidR="00656F94" w:rsidRPr="00B30DCF" w:rsidRDefault="00656F94" w:rsidP="00656F94">
      <w:pPr>
        <w:tabs>
          <w:tab w:val="num" w:pos="0"/>
        </w:tabs>
        <w:ind w:firstLine="709"/>
        <w:jc w:val="both"/>
        <w:rPr>
          <w:b/>
          <w:sz w:val="20"/>
          <w:szCs w:val="20"/>
          <w:lang w:val="kk-KZ"/>
        </w:rPr>
      </w:pPr>
      <w:r w:rsidRPr="00B30DCF">
        <w:rPr>
          <w:b/>
          <w:sz w:val="20"/>
          <w:szCs w:val="20"/>
          <w:lang w:val="kk-KZ"/>
        </w:rPr>
        <w:t>Жоспар:</w:t>
      </w:r>
    </w:p>
    <w:p w:rsidR="00656F94" w:rsidRPr="00B30DCF" w:rsidRDefault="00656F94" w:rsidP="00656F94">
      <w:pPr>
        <w:tabs>
          <w:tab w:val="num" w:pos="0"/>
        </w:tabs>
        <w:ind w:firstLine="709"/>
        <w:jc w:val="both"/>
        <w:rPr>
          <w:sz w:val="20"/>
          <w:szCs w:val="20"/>
          <w:lang w:val="kk-KZ"/>
        </w:rPr>
      </w:pPr>
      <w:r w:rsidRPr="00B30DCF">
        <w:rPr>
          <w:sz w:val="20"/>
          <w:szCs w:val="20"/>
          <w:lang w:val="kk-KZ"/>
        </w:rPr>
        <w:t xml:space="preserve">Бұлтартпау шараларының түсінігі және бұлтартпау шараларын қолданудың негіздері. </w:t>
      </w:r>
    </w:p>
    <w:p w:rsidR="00656F94" w:rsidRPr="00B30DCF" w:rsidRDefault="00656F94" w:rsidP="00656F94">
      <w:pPr>
        <w:tabs>
          <w:tab w:val="num" w:pos="0"/>
        </w:tabs>
        <w:ind w:firstLine="709"/>
        <w:jc w:val="both"/>
        <w:rPr>
          <w:sz w:val="20"/>
          <w:szCs w:val="20"/>
          <w:lang w:val="kk-KZ"/>
        </w:rPr>
      </w:pPr>
      <w:r w:rsidRPr="00B30DCF">
        <w:rPr>
          <w:sz w:val="20"/>
          <w:szCs w:val="20"/>
          <w:lang w:val="kk-KZ"/>
        </w:rPr>
        <w:t xml:space="preserve">Бұлтартпау  шараларының түрлері. </w:t>
      </w:r>
    </w:p>
    <w:p w:rsidR="00656F94" w:rsidRPr="00B30DCF" w:rsidRDefault="00656F94" w:rsidP="00656F94">
      <w:pPr>
        <w:tabs>
          <w:tab w:val="num" w:pos="0"/>
        </w:tabs>
        <w:ind w:firstLine="709"/>
        <w:jc w:val="both"/>
        <w:rPr>
          <w:sz w:val="20"/>
          <w:szCs w:val="20"/>
          <w:lang w:val="kk-KZ"/>
        </w:rPr>
      </w:pPr>
      <w:r w:rsidRPr="00B30DCF">
        <w:rPr>
          <w:bCs/>
          <w:sz w:val="20"/>
          <w:szCs w:val="20"/>
          <w:lang w:val="kk-KZ"/>
        </w:rPr>
        <w:t>Ешқайда кетпеу және тиісті мінез-құлық туралы қолхат</w:t>
      </w:r>
      <w:r w:rsidRPr="00B30DCF">
        <w:rPr>
          <w:sz w:val="20"/>
          <w:szCs w:val="20"/>
          <w:lang w:val="kk-KZ"/>
        </w:rPr>
        <w:t xml:space="preserve">, оны қолданудың тәртібі. Жеке кепілгерлік, оны қолданудың тәртібі.   </w:t>
      </w:r>
    </w:p>
    <w:p w:rsidR="00656F94" w:rsidRPr="00B30DCF" w:rsidRDefault="00656F94" w:rsidP="00656F94">
      <w:pPr>
        <w:tabs>
          <w:tab w:val="num" w:pos="0"/>
        </w:tabs>
        <w:ind w:firstLine="709"/>
        <w:jc w:val="both"/>
        <w:rPr>
          <w:sz w:val="20"/>
          <w:szCs w:val="20"/>
          <w:lang w:val="kk-KZ"/>
        </w:rPr>
      </w:pPr>
      <w:r w:rsidRPr="00B30DCF">
        <w:rPr>
          <w:bCs/>
          <w:sz w:val="20"/>
          <w:szCs w:val="20"/>
          <w:lang w:val="kk-KZ"/>
        </w:rPr>
        <w:t>Әскери қызметшiнi әскери бөлiм қолбасшылығының</w:t>
      </w:r>
      <w:r w:rsidRPr="00B30DCF">
        <w:rPr>
          <w:sz w:val="20"/>
          <w:szCs w:val="20"/>
          <w:lang w:val="kk-KZ"/>
        </w:rPr>
        <w:t> </w:t>
      </w:r>
      <w:r w:rsidRPr="00B30DCF">
        <w:rPr>
          <w:bCs/>
          <w:sz w:val="20"/>
          <w:szCs w:val="20"/>
          <w:lang w:val="kk-KZ"/>
        </w:rPr>
        <w:t>байқауда ұстауы</w:t>
      </w:r>
      <w:r w:rsidRPr="00B30DCF">
        <w:rPr>
          <w:sz w:val="20"/>
          <w:szCs w:val="20"/>
          <w:lang w:val="kk-KZ"/>
        </w:rPr>
        <w:t xml:space="preserve">, оны қолданудың тәртібі.  </w:t>
      </w:r>
    </w:p>
    <w:p w:rsidR="00656F94" w:rsidRPr="00B30DCF" w:rsidRDefault="00656F94" w:rsidP="00656F94">
      <w:pPr>
        <w:tabs>
          <w:tab w:val="num" w:pos="0"/>
        </w:tabs>
        <w:ind w:firstLine="709"/>
        <w:jc w:val="both"/>
        <w:rPr>
          <w:sz w:val="20"/>
          <w:szCs w:val="20"/>
          <w:lang w:val="kk-KZ"/>
        </w:rPr>
      </w:pPr>
      <w:r w:rsidRPr="00B30DCF">
        <w:rPr>
          <w:bCs/>
          <w:sz w:val="20"/>
          <w:szCs w:val="20"/>
          <w:lang w:val="kk-KZ"/>
        </w:rPr>
        <w:t>Кәмелетке толмаған адамды қамауда ұстауға беру</w:t>
      </w:r>
      <w:r w:rsidRPr="00B30DCF">
        <w:rPr>
          <w:sz w:val="20"/>
          <w:szCs w:val="20"/>
          <w:lang w:val="kk-KZ"/>
        </w:rPr>
        <w:t xml:space="preserve">, оны қолданудың тәртібі.  Кепіл, оны қолданудың тәртібі.  </w:t>
      </w:r>
    </w:p>
    <w:p w:rsidR="00656F94" w:rsidRPr="00B30DCF" w:rsidRDefault="00656F94" w:rsidP="00656F94">
      <w:pPr>
        <w:tabs>
          <w:tab w:val="num" w:pos="0"/>
        </w:tabs>
        <w:ind w:firstLine="709"/>
        <w:jc w:val="both"/>
        <w:rPr>
          <w:sz w:val="20"/>
          <w:szCs w:val="20"/>
          <w:lang w:val="kk-KZ"/>
        </w:rPr>
      </w:pPr>
      <w:r w:rsidRPr="00B30DCF">
        <w:rPr>
          <w:bCs/>
          <w:sz w:val="20"/>
          <w:szCs w:val="20"/>
          <w:lang w:val="kk-KZ"/>
        </w:rPr>
        <w:t>Үйқамақ</w:t>
      </w:r>
      <w:r w:rsidRPr="00B30DCF">
        <w:rPr>
          <w:sz w:val="20"/>
          <w:szCs w:val="20"/>
          <w:lang w:val="kk-KZ"/>
        </w:rPr>
        <w:t xml:space="preserve">, оны қолданудың тәртібі.  </w:t>
      </w:r>
    </w:p>
    <w:p w:rsidR="00656F94" w:rsidRPr="00B30DCF" w:rsidRDefault="00656F94" w:rsidP="00656F94">
      <w:pPr>
        <w:tabs>
          <w:tab w:val="num" w:pos="0"/>
        </w:tabs>
        <w:ind w:firstLine="709"/>
        <w:jc w:val="both"/>
        <w:rPr>
          <w:sz w:val="20"/>
          <w:szCs w:val="20"/>
          <w:lang w:val="kk-KZ"/>
        </w:rPr>
      </w:pPr>
      <w:r w:rsidRPr="00B30DCF">
        <w:rPr>
          <w:bCs/>
          <w:sz w:val="20"/>
          <w:szCs w:val="20"/>
          <w:lang w:val="kk-KZ"/>
        </w:rPr>
        <w:t>Күзетпен ұстау</w:t>
      </w:r>
      <w:r w:rsidRPr="00B30DCF">
        <w:rPr>
          <w:sz w:val="20"/>
          <w:szCs w:val="20"/>
          <w:lang w:val="kk-KZ"/>
        </w:rPr>
        <w:t xml:space="preserve">, оны қолданудың тәртібі. </w:t>
      </w:r>
      <w:r w:rsidRPr="00B30DCF">
        <w:rPr>
          <w:bCs/>
          <w:sz w:val="20"/>
          <w:szCs w:val="20"/>
          <w:lang w:val="kk-KZ"/>
        </w:rPr>
        <w:t xml:space="preserve">Күзетпен ұстау </w:t>
      </w:r>
      <w:r w:rsidRPr="00B30DCF">
        <w:rPr>
          <w:sz w:val="20"/>
          <w:szCs w:val="20"/>
          <w:lang w:val="kk-KZ"/>
        </w:rPr>
        <w:t xml:space="preserve">мерзімдері  және оны  ұзарту  тәртібі. </w:t>
      </w:r>
    </w:p>
    <w:p w:rsidR="00656F94" w:rsidRPr="00B30DCF" w:rsidRDefault="00656F94" w:rsidP="00656F94">
      <w:pPr>
        <w:tabs>
          <w:tab w:val="num" w:pos="0"/>
        </w:tabs>
        <w:ind w:firstLine="709"/>
        <w:jc w:val="both"/>
        <w:rPr>
          <w:sz w:val="20"/>
          <w:szCs w:val="20"/>
          <w:lang w:val="kk-KZ"/>
        </w:rPr>
      </w:pPr>
      <w:r w:rsidRPr="00B30DCF">
        <w:rPr>
          <w:sz w:val="20"/>
          <w:szCs w:val="20"/>
          <w:lang w:val="kk-KZ"/>
        </w:rPr>
        <w:t>Бұлтартпау  шарасының күшін  жою немесе өзгерту.</w:t>
      </w:r>
    </w:p>
    <w:p w:rsidR="00656F94" w:rsidRPr="00B30DCF" w:rsidRDefault="00656F94" w:rsidP="00656F94">
      <w:pPr>
        <w:widowControl w:val="0"/>
        <w:jc w:val="both"/>
        <w:rPr>
          <w:b/>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1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82"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10"/>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83"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10"/>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84" w:history="1">
        <w:r w:rsidRPr="00B30DCF">
          <w:rPr>
            <w:rStyle w:val="a3"/>
            <w:color w:val="auto"/>
            <w:sz w:val="20"/>
            <w:szCs w:val="20"/>
          </w:rPr>
          <w:t>http://adilet.zan.kz</w:t>
        </w:r>
      </w:hyperlink>
    </w:p>
    <w:p w:rsidR="00656F94" w:rsidRPr="00B30DCF" w:rsidRDefault="00656F94" w:rsidP="00073FAC">
      <w:pPr>
        <w:pStyle w:val="11"/>
        <w:numPr>
          <w:ilvl w:val="0"/>
          <w:numId w:val="10"/>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85" w:history="1">
        <w:r w:rsidRPr="00B30DCF">
          <w:rPr>
            <w:rStyle w:val="a3"/>
            <w:color w:val="auto"/>
            <w:sz w:val="20"/>
            <w:szCs w:val="20"/>
          </w:rPr>
          <w:t>http://adilet.zan.kz</w:t>
        </w:r>
      </w:hyperlink>
    </w:p>
    <w:p w:rsidR="00656F94" w:rsidRPr="00B30DCF" w:rsidRDefault="00656F94" w:rsidP="00073FAC">
      <w:pPr>
        <w:pStyle w:val="11"/>
        <w:numPr>
          <w:ilvl w:val="0"/>
          <w:numId w:val="10"/>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10"/>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86"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9"/>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9"/>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9"/>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9"/>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9"/>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87"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88"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ind w:firstLine="709"/>
        <w:rPr>
          <w:b/>
          <w:sz w:val="20"/>
          <w:szCs w:val="20"/>
          <w:lang w:val="kk-KZ"/>
        </w:rPr>
      </w:pPr>
    </w:p>
    <w:p w:rsidR="00656F94" w:rsidRPr="00B30DCF" w:rsidRDefault="00656F94" w:rsidP="00656F94">
      <w:pPr>
        <w:ind w:firstLine="709"/>
        <w:rPr>
          <w:b/>
          <w:sz w:val="20"/>
          <w:szCs w:val="20"/>
          <w:lang w:val="kk-KZ"/>
        </w:rPr>
      </w:pPr>
      <w:r w:rsidRPr="00B30DCF">
        <w:rPr>
          <w:b/>
          <w:sz w:val="20"/>
          <w:szCs w:val="20"/>
          <w:lang w:val="kk-KZ"/>
        </w:rPr>
        <w:t>13-тақырып. Өзге де процестік мәжбүрлеу шаралары</w:t>
      </w:r>
    </w:p>
    <w:p w:rsidR="00656F94" w:rsidRPr="00B30DCF" w:rsidRDefault="00656F94" w:rsidP="00656F94">
      <w:pPr>
        <w:ind w:firstLine="709"/>
        <w:rPr>
          <w:bCs/>
          <w:sz w:val="20"/>
          <w:szCs w:val="20"/>
          <w:lang w:val="kk-KZ"/>
        </w:rPr>
      </w:pPr>
      <w:r w:rsidRPr="00B30DCF">
        <w:rPr>
          <w:b/>
          <w:bCs/>
          <w:sz w:val="20"/>
          <w:szCs w:val="20"/>
          <w:lang w:val="kk-KZ"/>
        </w:rPr>
        <w:t xml:space="preserve">Түйін сөздер: </w:t>
      </w:r>
      <w:r w:rsidRPr="00B30DCF">
        <w:rPr>
          <w:bCs/>
          <w:sz w:val="20"/>
          <w:szCs w:val="20"/>
          <w:lang w:val="kk-KZ"/>
        </w:rPr>
        <w:t>өзге де</w:t>
      </w:r>
      <w:r w:rsidRPr="00B30DCF">
        <w:rPr>
          <w:b/>
          <w:bCs/>
          <w:sz w:val="20"/>
          <w:szCs w:val="20"/>
          <w:lang w:val="kk-KZ"/>
        </w:rPr>
        <w:t xml:space="preserve"> </w:t>
      </w:r>
      <w:r w:rsidRPr="00B30DCF">
        <w:rPr>
          <w:bCs/>
          <w:sz w:val="20"/>
          <w:szCs w:val="20"/>
          <w:lang w:val="kk-KZ"/>
        </w:rPr>
        <w:t>п</w:t>
      </w:r>
      <w:r w:rsidRPr="00B30DCF">
        <w:rPr>
          <w:sz w:val="20"/>
          <w:szCs w:val="20"/>
          <w:lang w:val="kk-KZ"/>
        </w:rPr>
        <w:t>роцестік мәжбүрлеу шаралары, тергеу судьясы, санкция</w:t>
      </w:r>
      <w:r w:rsidRPr="00B30DCF">
        <w:rPr>
          <w:bCs/>
          <w:sz w:val="20"/>
          <w:szCs w:val="20"/>
          <w:lang w:val="kk-KZ"/>
        </w:rPr>
        <w:t>.</w:t>
      </w:r>
    </w:p>
    <w:p w:rsidR="00656F94" w:rsidRPr="00B30DCF" w:rsidRDefault="00656F94" w:rsidP="00656F94">
      <w:pPr>
        <w:tabs>
          <w:tab w:val="num" w:pos="0"/>
        </w:tabs>
        <w:ind w:firstLine="709"/>
        <w:jc w:val="both"/>
        <w:rPr>
          <w:sz w:val="20"/>
          <w:szCs w:val="20"/>
          <w:lang w:val="kk-KZ"/>
        </w:rPr>
      </w:pPr>
      <w:r w:rsidRPr="00B30DCF">
        <w:rPr>
          <w:b/>
          <w:sz w:val="20"/>
          <w:szCs w:val="20"/>
          <w:lang w:val="kk-KZ"/>
        </w:rPr>
        <w:t xml:space="preserve">Мақсаты: </w:t>
      </w:r>
      <w:r w:rsidRPr="00B30DCF">
        <w:rPr>
          <w:sz w:val="20"/>
          <w:szCs w:val="20"/>
          <w:lang w:val="kk-KZ"/>
        </w:rPr>
        <w:t xml:space="preserve">қылмыстық процесте күштеп әкелу, мүлікке тыйым салу, лауазымынан уақытша шеттету, жақындауға тыйым салу бойынша процестік әрекеттерді жасау, құжаттарды толтыру дағдысын қалыптастыру. </w:t>
      </w:r>
    </w:p>
    <w:p w:rsidR="00656F94" w:rsidRPr="00B30DCF" w:rsidRDefault="00656F94" w:rsidP="00656F94">
      <w:pPr>
        <w:shd w:val="clear" w:color="auto" w:fill="FFFFFF"/>
        <w:tabs>
          <w:tab w:val="num" w:pos="0"/>
        </w:tabs>
        <w:ind w:firstLine="709"/>
        <w:jc w:val="both"/>
        <w:outlineLvl w:val="0"/>
        <w:rPr>
          <w:sz w:val="20"/>
          <w:szCs w:val="20"/>
          <w:lang w:val="kk-KZ"/>
        </w:rPr>
      </w:pPr>
      <w:r w:rsidRPr="00B30DCF">
        <w:rPr>
          <w:b/>
          <w:sz w:val="20"/>
          <w:szCs w:val="20"/>
          <w:lang w:val="kk-KZ"/>
        </w:rPr>
        <w:t xml:space="preserve">Әдістемесі: </w:t>
      </w:r>
      <w:r w:rsidRPr="00B30DC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656F94" w:rsidRPr="00B30DCF" w:rsidRDefault="00656F94" w:rsidP="00656F94">
      <w:pPr>
        <w:tabs>
          <w:tab w:val="num" w:pos="0"/>
        </w:tabs>
        <w:ind w:firstLine="709"/>
        <w:jc w:val="both"/>
        <w:rPr>
          <w:b/>
          <w:sz w:val="20"/>
          <w:szCs w:val="20"/>
          <w:lang w:val="kk-KZ"/>
        </w:rPr>
      </w:pPr>
    </w:p>
    <w:p w:rsidR="00656F94" w:rsidRPr="00B30DCF" w:rsidRDefault="00656F94" w:rsidP="00073FAC">
      <w:pPr>
        <w:pStyle w:val="a5"/>
        <w:numPr>
          <w:ilvl w:val="0"/>
          <w:numId w:val="38"/>
        </w:numPr>
        <w:tabs>
          <w:tab w:val="num" w:pos="0"/>
        </w:tabs>
        <w:jc w:val="both"/>
        <w:rPr>
          <w:sz w:val="20"/>
          <w:szCs w:val="20"/>
          <w:lang w:val="kk-KZ"/>
        </w:rPr>
      </w:pPr>
      <w:r w:rsidRPr="00B30DCF">
        <w:rPr>
          <w:sz w:val="20"/>
          <w:szCs w:val="20"/>
          <w:lang w:val="kk-KZ"/>
        </w:rPr>
        <w:t>Өзге де процестік мәжбүрлеу шаралары және оларды  қолдануға  негіздер</w:t>
      </w:r>
    </w:p>
    <w:p w:rsidR="00656F94" w:rsidRPr="00B30DCF" w:rsidRDefault="00656F94" w:rsidP="00073FAC">
      <w:pPr>
        <w:pStyle w:val="a5"/>
        <w:numPr>
          <w:ilvl w:val="0"/>
          <w:numId w:val="38"/>
        </w:numPr>
        <w:tabs>
          <w:tab w:val="num" w:pos="0"/>
        </w:tabs>
        <w:jc w:val="both"/>
        <w:rPr>
          <w:sz w:val="20"/>
          <w:szCs w:val="20"/>
          <w:lang w:val="kk-KZ"/>
        </w:rPr>
      </w:pPr>
      <w:r w:rsidRPr="00B30DCF">
        <w:rPr>
          <w:bCs/>
          <w:sz w:val="20"/>
          <w:szCs w:val="20"/>
          <w:lang w:val="kk-KZ"/>
        </w:rPr>
        <w:t>Сотқа дейінгі тергеп-тексеруді жүзеге асыратын</w:t>
      </w:r>
      <w:r w:rsidRPr="00B30DCF">
        <w:rPr>
          <w:sz w:val="20"/>
          <w:szCs w:val="20"/>
          <w:lang w:val="kk-KZ"/>
        </w:rPr>
        <w:t> </w:t>
      </w:r>
      <w:r w:rsidRPr="00B30DCF">
        <w:rPr>
          <w:bCs/>
          <w:sz w:val="20"/>
          <w:szCs w:val="20"/>
          <w:lang w:val="kk-KZ"/>
        </w:rPr>
        <w:t>адамға және сотқа келу туралы мiндеттеме</w:t>
      </w:r>
      <w:r w:rsidRPr="00B30DCF">
        <w:rPr>
          <w:sz w:val="20"/>
          <w:szCs w:val="20"/>
          <w:lang w:val="kk-KZ"/>
        </w:rPr>
        <w:t xml:space="preserve">.   </w:t>
      </w:r>
    </w:p>
    <w:p w:rsidR="00656F94" w:rsidRPr="00B30DCF" w:rsidRDefault="00656F94" w:rsidP="00073FAC">
      <w:pPr>
        <w:pStyle w:val="a5"/>
        <w:numPr>
          <w:ilvl w:val="0"/>
          <w:numId w:val="38"/>
        </w:numPr>
        <w:tabs>
          <w:tab w:val="num" w:pos="0"/>
        </w:tabs>
        <w:jc w:val="both"/>
        <w:rPr>
          <w:sz w:val="20"/>
          <w:szCs w:val="20"/>
          <w:lang w:val="kk-KZ"/>
        </w:rPr>
      </w:pPr>
      <w:r w:rsidRPr="00B30DCF">
        <w:rPr>
          <w:bCs/>
          <w:sz w:val="20"/>
          <w:szCs w:val="20"/>
          <w:lang w:val="kk-KZ"/>
        </w:rPr>
        <w:t>Күштеп әкелу</w:t>
      </w:r>
      <w:r w:rsidRPr="00B30DCF">
        <w:rPr>
          <w:sz w:val="20"/>
          <w:szCs w:val="20"/>
          <w:lang w:val="kk-KZ"/>
        </w:rPr>
        <w:t xml:space="preserve">, оны қолданудың тәртібі.  </w:t>
      </w:r>
    </w:p>
    <w:p w:rsidR="00656F94" w:rsidRPr="00B30DCF" w:rsidRDefault="00656F94" w:rsidP="00073FAC">
      <w:pPr>
        <w:pStyle w:val="a5"/>
        <w:numPr>
          <w:ilvl w:val="0"/>
          <w:numId w:val="38"/>
        </w:numPr>
        <w:tabs>
          <w:tab w:val="num" w:pos="0"/>
        </w:tabs>
        <w:jc w:val="both"/>
        <w:rPr>
          <w:sz w:val="20"/>
          <w:szCs w:val="20"/>
          <w:lang w:val="kk-KZ"/>
        </w:rPr>
      </w:pPr>
      <w:r w:rsidRPr="00B30DCF">
        <w:rPr>
          <w:bCs/>
          <w:sz w:val="20"/>
          <w:szCs w:val="20"/>
          <w:lang w:val="kk-KZ"/>
        </w:rPr>
        <w:t>Лауазымынан уақытша шеттету</w:t>
      </w:r>
      <w:r w:rsidRPr="00B30DCF">
        <w:rPr>
          <w:sz w:val="20"/>
          <w:szCs w:val="20"/>
          <w:lang w:val="kk-KZ"/>
        </w:rPr>
        <w:t xml:space="preserve">, оны қолданудың тәртібі </w:t>
      </w:r>
    </w:p>
    <w:p w:rsidR="00656F94" w:rsidRPr="00B30DCF" w:rsidRDefault="00656F94" w:rsidP="00073FAC">
      <w:pPr>
        <w:pStyle w:val="a5"/>
        <w:numPr>
          <w:ilvl w:val="0"/>
          <w:numId w:val="38"/>
        </w:numPr>
        <w:tabs>
          <w:tab w:val="num" w:pos="0"/>
        </w:tabs>
        <w:jc w:val="both"/>
        <w:rPr>
          <w:bCs/>
          <w:sz w:val="20"/>
          <w:szCs w:val="20"/>
          <w:lang w:val="kk-KZ"/>
        </w:rPr>
      </w:pPr>
      <w:r w:rsidRPr="00B30DCF">
        <w:rPr>
          <w:bCs/>
          <w:sz w:val="20"/>
          <w:szCs w:val="20"/>
          <w:lang w:val="kk-KZ"/>
        </w:rPr>
        <w:t xml:space="preserve">Ақшалай өндіріп алу, оны қолданудың тәртібі </w:t>
      </w:r>
    </w:p>
    <w:p w:rsidR="00656F94" w:rsidRPr="00B30DCF" w:rsidRDefault="00656F94" w:rsidP="00073FAC">
      <w:pPr>
        <w:pStyle w:val="a5"/>
        <w:numPr>
          <w:ilvl w:val="0"/>
          <w:numId w:val="38"/>
        </w:numPr>
        <w:tabs>
          <w:tab w:val="num" w:pos="0"/>
        </w:tabs>
        <w:jc w:val="both"/>
        <w:rPr>
          <w:bCs/>
          <w:sz w:val="20"/>
          <w:szCs w:val="20"/>
          <w:lang w:val="kk-KZ"/>
        </w:rPr>
      </w:pPr>
      <w:r w:rsidRPr="00B30DCF">
        <w:rPr>
          <w:sz w:val="20"/>
          <w:szCs w:val="20"/>
          <w:lang w:val="kk-KZ"/>
        </w:rPr>
        <w:t xml:space="preserve">Мүлікке  тыйым салу, оны қолданудың тәртібі. </w:t>
      </w:r>
      <w:r w:rsidRPr="00B30DCF">
        <w:rPr>
          <w:bCs/>
          <w:sz w:val="20"/>
          <w:szCs w:val="20"/>
          <w:lang w:val="kk-KZ"/>
        </w:rPr>
        <w:t>Мүлікке тыйым салуды санкциялау тәртібі</w:t>
      </w:r>
    </w:p>
    <w:p w:rsidR="00656F94" w:rsidRPr="00B30DCF" w:rsidRDefault="00656F94" w:rsidP="00073FAC">
      <w:pPr>
        <w:pStyle w:val="a5"/>
        <w:numPr>
          <w:ilvl w:val="0"/>
          <w:numId w:val="38"/>
        </w:numPr>
        <w:tabs>
          <w:tab w:val="num" w:pos="0"/>
        </w:tabs>
        <w:jc w:val="both"/>
        <w:rPr>
          <w:bCs/>
          <w:sz w:val="20"/>
          <w:szCs w:val="20"/>
          <w:lang w:val="kk-KZ"/>
        </w:rPr>
      </w:pPr>
      <w:r w:rsidRPr="00B30DCF">
        <w:rPr>
          <w:bCs/>
          <w:sz w:val="20"/>
          <w:szCs w:val="20"/>
          <w:lang w:val="kk-KZ"/>
        </w:rPr>
        <w:t>Тергеу судьясының мүлiкке тыйым салуды санкциялау не санкциялаудан бас тарту туралы</w:t>
      </w:r>
      <w:r w:rsidRPr="00B30DCF">
        <w:rPr>
          <w:sz w:val="20"/>
          <w:szCs w:val="20"/>
          <w:lang w:val="kk-KZ"/>
        </w:rPr>
        <w:t> </w:t>
      </w:r>
      <w:r w:rsidRPr="00B30DCF">
        <w:rPr>
          <w:bCs/>
          <w:sz w:val="20"/>
          <w:szCs w:val="20"/>
          <w:lang w:val="kk-KZ"/>
        </w:rPr>
        <w:t>қаулысына наразылық білдіру және шағым жасау</w:t>
      </w:r>
    </w:p>
    <w:p w:rsidR="00656F94" w:rsidRPr="00B30DCF" w:rsidRDefault="00656F94" w:rsidP="00073FAC">
      <w:pPr>
        <w:pStyle w:val="a5"/>
        <w:numPr>
          <w:ilvl w:val="0"/>
          <w:numId w:val="38"/>
        </w:numPr>
        <w:tabs>
          <w:tab w:val="num" w:pos="0"/>
        </w:tabs>
        <w:jc w:val="both"/>
        <w:rPr>
          <w:sz w:val="20"/>
          <w:szCs w:val="20"/>
          <w:lang w:val="kk-KZ"/>
        </w:rPr>
      </w:pPr>
      <w:r w:rsidRPr="00B30DCF">
        <w:rPr>
          <w:bCs/>
          <w:sz w:val="20"/>
          <w:szCs w:val="20"/>
          <w:lang w:val="kk-KZ"/>
        </w:rPr>
        <w:t xml:space="preserve">Жақындауға тыйым салу, </w:t>
      </w:r>
      <w:r w:rsidRPr="00B30DCF">
        <w:rPr>
          <w:sz w:val="20"/>
          <w:szCs w:val="20"/>
          <w:lang w:val="kk-KZ"/>
        </w:rPr>
        <w:t>оны қолданудың тәртібі</w:t>
      </w:r>
    </w:p>
    <w:p w:rsidR="00656F94" w:rsidRPr="00B30DCF" w:rsidRDefault="00656F94" w:rsidP="00656F94">
      <w:pPr>
        <w:keepNext/>
        <w:tabs>
          <w:tab w:val="center" w:pos="9639"/>
        </w:tabs>
        <w:autoSpaceDE w:val="0"/>
        <w:autoSpaceDN w:val="0"/>
        <w:jc w:val="center"/>
        <w:outlineLvl w:val="1"/>
        <w:rPr>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41"/>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89"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41"/>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90"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41"/>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91" w:history="1">
        <w:r w:rsidRPr="00B30DCF">
          <w:rPr>
            <w:rStyle w:val="a3"/>
            <w:color w:val="auto"/>
            <w:sz w:val="20"/>
            <w:szCs w:val="20"/>
          </w:rPr>
          <w:t>http://adilet.zan.kz</w:t>
        </w:r>
      </w:hyperlink>
    </w:p>
    <w:p w:rsidR="00656F94" w:rsidRPr="00B30DCF" w:rsidRDefault="00656F94" w:rsidP="00073FAC">
      <w:pPr>
        <w:pStyle w:val="11"/>
        <w:numPr>
          <w:ilvl w:val="0"/>
          <w:numId w:val="41"/>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92" w:history="1">
        <w:r w:rsidRPr="00B30DCF">
          <w:rPr>
            <w:rStyle w:val="a3"/>
            <w:color w:val="auto"/>
            <w:sz w:val="20"/>
            <w:szCs w:val="20"/>
          </w:rPr>
          <w:t>http://adilet.zan.kz</w:t>
        </w:r>
      </w:hyperlink>
    </w:p>
    <w:p w:rsidR="00656F94" w:rsidRPr="00B30DCF" w:rsidRDefault="00656F94" w:rsidP="00073FAC">
      <w:pPr>
        <w:pStyle w:val="11"/>
        <w:numPr>
          <w:ilvl w:val="0"/>
          <w:numId w:val="41"/>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41"/>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93"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42"/>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42"/>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42"/>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42"/>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42"/>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94"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95"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tabs>
          <w:tab w:val="num" w:pos="0"/>
        </w:tabs>
        <w:ind w:left="75" w:firstLine="709"/>
        <w:jc w:val="both"/>
        <w:rPr>
          <w:b/>
          <w:sz w:val="20"/>
          <w:szCs w:val="20"/>
          <w:lang w:val="kk-KZ"/>
        </w:rPr>
      </w:pPr>
    </w:p>
    <w:p w:rsidR="00656F94" w:rsidRPr="00B30DCF" w:rsidRDefault="00656F94" w:rsidP="00656F94">
      <w:pPr>
        <w:tabs>
          <w:tab w:val="num" w:pos="0"/>
        </w:tabs>
        <w:ind w:left="75" w:firstLine="709"/>
        <w:jc w:val="both"/>
        <w:rPr>
          <w:sz w:val="20"/>
          <w:szCs w:val="20"/>
          <w:lang w:val="kk-KZ"/>
        </w:rPr>
      </w:pPr>
      <w:r w:rsidRPr="00B30DCF">
        <w:rPr>
          <w:b/>
          <w:sz w:val="20"/>
          <w:szCs w:val="20"/>
          <w:lang w:val="kk-KZ"/>
        </w:rPr>
        <w:t xml:space="preserve">14-тақырып. </w:t>
      </w:r>
      <w:r w:rsidRPr="00B30DCF">
        <w:rPr>
          <w:b/>
          <w:bCs/>
          <w:sz w:val="20"/>
          <w:szCs w:val="20"/>
          <w:lang w:val="kk-KZ"/>
        </w:rPr>
        <w:t xml:space="preserve"> </w:t>
      </w:r>
      <w:r w:rsidRPr="00B30DCF">
        <w:rPr>
          <w:b/>
          <w:sz w:val="20"/>
          <w:szCs w:val="20"/>
          <w:lang w:val="kk-KZ"/>
        </w:rPr>
        <w:t xml:space="preserve">  </w:t>
      </w:r>
      <w:r w:rsidRPr="00B30DCF">
        <w:rPr>
          <w:b/>
          <w:bCs/>
          <w:sz w:val="20"/>
          <w:szCs w:val="20"/>
          <w:lang w:val="kk-KZ"/>
        </w:rPr>
        <w:t xml:space="preserve">Қылмыстық процесте шешілетін мүліктік мәселелердің түсінігі, шарттары және түрлері. </w:t>
      </w:r>
      <w:r w:rsidRPr="00B30DCF">
        <w:rPr>
          <w:b/>
          <w:sz w:val="20"/>
          <w:szCs w:val="20"/>
          <w:lang w:val="kk-KZ"/>
        </w:rPr>
        <w:t xml:space="preserve">Ақтау. Қылмыстық процесті жүргізетін органның заңсыз әрекеттерімен келтірілген зиянды өтеу </w:t>
      </w:r>
    </w:p>
    <w:p w:rsidR="00656F94" w:rsidRPr="00B30DCF" w:rsidRDefault="00656F94" w:rsidP="00656F94">
      <w:pPr>
        <w:tabs>
          <w:tab w:val="num" w:pos="0"/>
        </w:tabs>
        <w:ind w:left="75" w:firstLine="709"/>
        <w:jc w:val="both"/>
        <w:rPr>
          <w:bCs/>
          <w:sz w:val="20"/>
          <w:szCs w:val="20"/>
          <w:lang w:val="kk-KZ"/>
        </w:rPr>
      </w:pPr>
      <w:r w:rsidRPr="00B30DCF">
        <w:rPr>
          <w:b/>
          <w:bCs/>
          <w:sz w:val="20"/>
          <w:szCs w:val="20"/>
          <w:lang w:val="kk-KZ"/>
        </w:rPr>
        <w:t xml:space="preserve">Түйін сөздер: </w:t>
      </w:r>
      <w:r w:rsidRPr="00B30DCF">
        <w:rPr>
          <w:sz w:val="20"/>
          <w:szCs w:val="20"/>
          <w:lang w:val="kk-KZ"/>
        </w:rPr>
        <w:t>ақтау, қылмыстық процесті жүргізетін орган, м</w:t>
      </w:r>
      <w:r w:rsidRPr="00B30DCF">
        <w:rPr>
          <w:bCs/>
          <w:sz w:val="20"/>
          <w:szCs w:val="20"/>
          <w:lang w:val="kk-KZ"/>
        </w:rPr>
        <w:t>үлiктiк зиян, моральдық зиян.</w:t>
      </w:r>
    </w:p>
    <w:p w:rsidR="00656F94" w:rsidRPr="00B30DCF" w:rsidRDefault="00656F94" w:rsidP="00656F94">
      <w:pPr>
        <w:tabs>
          <w:tab w:val="num" w:pos="0"/>
        </w:tabs>
        <w:ind w:left="75" w:firstLine="709"/>
        <w:jc w:val="both"/>
        <w:rPr>
          <w:bCs/>
          <w:sz w:val="20"/>
          <w:szCs w:val="20"/>
          <w:lang w:val="kk-KZ"/>
        </w:rPr>
      </w:pPr>
    </w:p>
    <w:p w:rsidR="00656F94" w:rsidRPr="00B30DCF" w:rsidRDefault="00656F94" w:rsidP="00656F94">
      <w:pPr>
        <w:tabs>
          <w:tab w:val="num" w:pos="0"/>
        </w:tabs>
        <w:ind w:left="75" w:firstLine="709"/>
        <w:jc w:val="both"/>
        <w:rPr>
          <w:sz w:val="20"/>
          <w:szCs w:val="20"/>
          <w:lang w:val="kk-KZ"/>
        </w:rPr>
      </w:pPr>
      <w:r w:rsidRPr="00B30DCF">
        <w:rPr>
          <w:b/>
          <w:sz w:val="20"/>
          <w:szCs w:val="20"/>
          <w:lang w:val="kk-KZ"/>
        </w:rPr>
        <w:t xml:space="preserve">Мақсаты: </w:t>
      </w:r>
      <w:r w:rsidRPr="00B30DCF">
        <w:rPr>
          <w:sz w:val="20"/>
          <w:szCs w:val="20"/>
          <w:lang w:val="kk-KZ"/>
        </w:rPr>
        <w:t>ақтауға қатысты мәселелерді шешуге,  қылмыстық процесті жүргізетін органның заңсыз әрекеттерін алдын алуға байланысты қылмыстық-процестік құқық нормаларын және оларды қолдану практикасын жетілдіруге бағытталған ұсыныстар әзірлеу құзыретін қалыптастыру.</w:t>
      </w:r>
    </w:p>
    <w:p w:rsidR="00656F94" w:rsidRPr="00B30DCF" w:rsidRDefault="00656F94" w:rsidP="00656F94">
      <w:pPr>
        <w:tabs>
          <w:tab w:val="num" w:pos="0"/>
        </w:tabs>
        <w:ind w:left="75" w:firstLine="709"/>
        <w:jc w:val="both"/>
        <w:rPr>
          <w:sz w:val="20"/>
          <w:szCs w:val="20"/>
          <w:lang w:val="kk-KZ"/>
        </w:rPr>
      </w:pPr>
      <w:r w:rsidRPr="00B30DCF">
        <w:rPr>
          <w:b/>
          <w:sz w:val="20"/>
          <w:szCs w:val="20"/>
          <w:lang w:val="kk-KZ"/>
        </w:rPr>
        <w:t xml:space="preserve">Әдістемесі: </w:t>
      </w:r>
      <w:r w:rsidRPr="00B30DCF">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656F94" w:rsidRPr="00B30DCF" w:rsidRDefault="00656F94" w:rsidP="00656F94">
      <w:pPr>
        <w:tabs>
          <w:tab w:val="num" w:pos="0"/>
        </w:tabs>
        <w:ind w:left="75" w:firstLine="709"/>
        <w:jc w:val="both"/>
        <w:rPr>
          <w:b/>
          <w:sz w:val="20"/>
          <w:szCs w:val="20"/>
          <w:lang w:val="kk-KZ"/>
        </w:rPr>
      </w:pPr>
    </w:p>
    <w:p w:rsidR="00656F94" w:rsidRPr="00B30DCF" w:rsidRDefault="00656F94" w:rsidP="00073FAC">
      <w:pPr>
        <w:pStyle w:val="a5"/>
        <w:numPr>
          <w:ilvl w:val="0"/>
          <w:numId w:val="39"/>
        </w:numPr>
        <w:tabs>
          <w:tab w:val="num" w:pos="0"/>
        </w:tabs>
        <w:jc w:val="both"/>
        <w:rPr>
          <w:bCs/>
          <w:sz w:val="20"/>
          <w:szCs w:val="20"/>
          <w:lang w:val="kk-KZ"/>
        </w:rPr>
      </w:pPr>
      <w:r w:rsidRPr="00B30DCF">
        <w:rPr>
          <w:bCs/>
          <w:sz w:val="20"/>
          <w:szCs w:val="20"/>
          <w:lang w:val="kk-KZ"/>
        </w:rPr>
        <w:t>Қылмыстық процесте шешілетін мүліктік мәселелердің түсінігі, шарттары және түрлері</w:t>
      </w:r>
    </w:p>
    <w:p w:rsidR="00656F94" w:rsidRPr="00B30DCF" w:rsidRDefault="00656F94" w:rsidP="00073FAC">
      <w:pPr>
        <w:pStyle w:val="a5"/>
        <w:numPr>
          <w:ilvl w:val="0"/>
          <w:numId w:val="39"/>
        </w:numPr>
        <w:tabs>
          <w:tab w:val="num" w:pos="0"/>
        </w:tabs>
        <w:jc w:val="both"/>
        <w:rPr>
          <w:sz w:val="20"/>
          <w:szCs w:val="20"/>
          <w:lang w:val="kk-KZ"/>
        </w:rPr>
      </w:pPr>
      <w:r w:rsidRPr="00B30DCF">
        <w:rPr>
          <w:sz w:val="20"/>
          <w:szCs w:val="20"/>
          <w:lang w:val="kk-KZ"/>
        </w:rPr>
        <w:t>Қылмыстық процестегі ақтаудың түсінігі және маңызы. Ақталуға құқықтың пайда болу негіздері мен шарттары. Ақталушының құқықтарын қалпына келтіру шегі және шешім қабылдау тәртібі</w:t>
      </w:r>
    </w:p>
    <w:p w:rsidR="00656F94" w:rsidRPr="00B30DCF" w:rsidRDefault="00656F94" w:rsidP="00073FAC">
      <w:pPr>
        <w:pStyle w:val="a5"/>
        <w:numPr>
          <w:ilvl w:val="0"/>
          <w:numId w:val="39"/>
        </w:numPr>
        <w:tabs>
          <w:tab w:val="num" w:pos="0"/>
        </w:tabs>
        <w:jc w:val="both"/>
        <w:rPr>
          <w:b/>
          <w:sz w:val="20"/>
          <w:szCs w:val="20"/>
          <w:lang w:val="kk-KZ"/>
        </w:rPr>
      </w:pPr>
      <w:r w:rsidRPr="00B30DCF">
        <w:rPr>
          <w:bCs/>
          <w:sz w:val="20"/>
          <w:szCs w:val="20"/>
          <w:lang w:val="kk-KZ"/>
        </w:rPr>
        <w:t>Күдікті, айыпталушы, сотталушы ретiнде тартылған</w:t>
      </w:r>
      <w:r w:rsidRPr="00B30DCF">
        <w:rPr>
          <w:sz w:val="20"/>
          <w:szCs w:val="20"/>
          <w:lang w:val="kk-KZ"/>
        </w:rPr>
        <w:t> </w:t>
      </w:r>
      <w:r w:rsidRPr="00B30DCF">
        <w:rPr>
          <w:bCs/>
          <w:sz w:val="20"/>
          <w:szCs w:val="20"/>
          <w:lang w:val="kk-KZ"/>
        </w:rPr>
        <w:t>адамды ақтау. Қылмыстық процестi жүргiзетiн органның заңсыз әрекеттерi салдарынан келтiрiлген зиянды</w:t>
      </w:r>
      <w:r w:rsidRPr="00B30DCF">
        <w:rPr>
          <w:sz w:val="20"/>
          <w:szCs w:val="20"/>
          <w:lang w:val="kk-KZ"/>
        </w:rPr>
        <w:t> </w:t>
      </w:r>
      <w:r w:rsidRPr="00B30DCF">
        <w:rPr>
          <w:bCs/>
          <w:sz w:val="20"/>
          <w:szCs w:val="20"/>
          <w:lang w:val="kk-KZ"/>
        </w:rPr>
        <w:t>өтеткізуге құқығы бар адамдар. Зиянды өтеткiзу құқығы және талап қою мерзімдері</w:t>
      </w:r>
    </w:p>
    <w:p w:rsidR="00656F94" w:rsidRPr="00B30DCF" w:rsidRDefault="00656F94" w:rsidP="00073FAC">
      <w:pPr>
        <w:pStyle w:val="a5"/>
        <w:numPr>
          <w:ilvl w:val="0"/>
          <w:numId w:val="39"/>
        </w:numPr>
        <w:tabs>
          <w:tab w:val="num" w:pos="0"/>
        </w:tabs>
        <w:jc w:val="both"/>
        <w:rPr>
          <w:sz w:val="20"/>
          <w:szCs w:val="20"/>
          <w:lang w:val="kk-KZ"/>
        </w:rPr>
      </w:pPr>
      <w:r w:rsidRPr="00B30DCF">
        <w:rPr>
          <w:bCs/>
          <w:sz w:val="20"/>
          <w:szCs w:val="20"/>
          <w:lang w:val="kk-KZ"/>
        </w:rPr>
        <w:t>Мүлiктiк зиянды өтеу</w:t>
      </w:r>
    </w:p>
    <w:p w:rsidR="00656F94" w:rsidRPr="00B30DCF" w:rsidRDefault="00656F94" w:rsidP="00073FAC">
      <w:pPr>
        <w:pStyle w:val="a5"/>
        <w:numPr>
          <w:ilvl w:val="0"/>
          <w:numId w:val="39"/>
        </w:numPr>
        <w:tabs>
          <w:tab w:val="num" w:pos="0"/>
        </w:tabs>
        <w:jc w:val="both"/>
        <w:rPr>
          <w:sz w:val="20"/>
          <w:szCs w:val="20"/>
          <w:lang w:val="kk-KZ"/>
        </w:rPr>
      </w:pPr>
      <w:r w:rsidRPr="00B30DCF">
        <w:rPr>
          <w:bCs/>
          <w:sz w:val="20"/>
          <w:szCs w:val="20"/>
          <w:lang w:val="kk-KZ"/>
        </w:rPr>
        <w:t>Моральдық зиянның салдарын жою</w:t>
      </w:r>
    </w:p>
    <w:p w:rsidR="00656F94" w:rsidRPr="00B30DCF" w:rsidRDefault="00656F94" w:rsidP="00656F94">
      <w:pPr>
        <w:keepNext/>
        <w:tabs>
          <w:tab w:val="center" w:pos="9639"/>
        </w:tabs>
        <w:autoSpaceDE w:val="0"/>
        <w:autoSpaceDN w:val="0"/>
        <w:ind w:left="426"/>
        <w:jc w:val="center"/>
        <w:outlineLvl w:val="1"/>
        <w:rPr>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43"/>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96"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43"/>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97"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43"/>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98" w:history="1">
        <w:r w:rsidRPr="00B30DCF">
          <w:rPr>
            <w:rStyle w:val="a3"/>
            <w:color w:val="auto"/>
            <w:sz w:val="20"/>
            <w:szCs w:val="20"/>
          </w:rPr>
          <w:t>http://adilet.zan.kz</w:t>
        </w:r>
      </w:hyperlink>
    </w:p>
    <w:p w:rsidR="00656F94" w:rsidRPr="00B30DCF" w:rsidRDefault="00656F94" w:rsidP="00073FAC">
      <w:pPr>
        <w:pStyle w:val="11"/>
        <w:numPr>
          <w:ilvl w:val="0"/>
          <w:numId w:val="43"/>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99" w:history="1">
        <w:r w:rsidRPr="00B30DCF">
          <w:rPr>
            <w:rStyle w:val="a3"/>
            <w:color w:val="auto"/>
            <w:sz w:val="20"/>
            <w:szCs w:val="20"/>
          </w:rPr>
          <w:t>http://adilet.zan.kz</w:t>
        </w:r>
      </w:hyperlink>
    </w:p>
    <w:p w:rsidR="00656F94" w:rsidRPr="00B30DCF" w:rsidRDefault="00656F94" w:rsidP="00073FAC">
      <w:pPr>
        <w:pStyle w:val="11"/>
        <w:numPr>
          <w:ilvl w:val="0"/>
          <w:numId w:val="43"/>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43"/>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100"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44"/>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44"/>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44"/>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44"/>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44"/>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101"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102"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tabs>
          <w:tab w:val="num" w:pos="0"/>
        </w:tabs>
        <w:ind w:left="75" w:firstLine="709"/>
        <w:jc w:val="center"/>
        <w:rPr>
          <w:b/>
          <w:bCs/>
          <w:sz w:val="20"/>
          <w:szCs w:val="20"/>
          <w:lang w:val="kk-KZ"/>
        </w:rPr>
      </w:pPr>
    </w:p>
    <w:p w:rsidR="00656F94" w:rsidRPr="00B30DCF" w:rsidRDefault="00656F94" w:rsidP="00656F94">
      <w:pPr>
        <w:tabs>
          <w:tab w:val="num" w:pos="0"/>
        </w:tabs>
        <w:ind w:left="75" w:firstLine="709"/>
        <w:jc w:val="center"/>
        <w:rPr>
          <w:b/>
          <w:sz w:val="20"/>
          <w:szCs w:val="20"/>
          <w:lang w:val="kk-KZ"/>
        </w:rPr>
      </w:pPr>
      <w:r w:rsidRPr="00B30DCF">
        <w:rPr>
          <w:b/>
          <w:bCs/>
          <w:sz w:val="20"/>
          <w:szCs w:val="20"/>
          <w:lang w:val="kk-KZ"/>
        </w:rPr>
        <w:t xml:space="preserve">15-тақырып. Қылмыстық процесте азаматтық талаптың түсінігі, маңызы және қарастырылу тәртібі </w:t>
      </w:r>
    </w:p>
    <w:p w:rsidR="00656F94" w:rsidRPr="00B30DCF" w:rsidRDefault="00656F94" w:rsidP="00656F94">
      <w:pPr>
        <w:tabs>
          <w:tab w:val="num" w:pos="0"/>
        </w:tabs>
        <w:ind w:left="75" w:firstLine="709"/>
        <w:jc w:val="both"/>
        <w:rPr>
          <w:bCs/>
          <w:sz w:val="20"/>
          <w:szCs w:val="20"/>
          <w:lang w:val="kk-KZ"/>
        </w:rPr>
      </w:pPr>
      <w:r w:rsidRPr="00B30DCF">
        <w:rPr>
          <w:b/>
          <w:bCs/>
          <w:sz w:val="20"/>
          <w:szCs w:val="20"/>
          <w:lang w:val="kk-KZ"/>
        </w:rPr>
        <w:t xml:space="preserve">Түйін сөздер: </w:t>
      </w:r>
      <w:r w:rsidRPr="00B30DCF">
        <w:rPr>
          <w:bCs/>
          <w:sz w:val="20"/>
          <w:szCs w:val="20"/>
          <w:lang w:val="kk-KZ"/>
        </w:rPr>
        <w:t>қылмыстық процесс, азаматтық талап, азаматтық талапкер, азаматтық жауапкер.</w:t>
      </w:r>
    </w:p>
    <w:p w:rsidR="00656F94" w:rsidRPr="00B30DCF" w:rsidRDefault="00656F94" w:rsidP="00656F94">
      <w:pPr>
        <w:tabs>
          <w:tab w:val="num" w:pos="0"/>
        </w:tabs>
        <w:ind w:left="75" w:firstLine="709"/>
        <w:jc w:val="both"/>
        <w:rPr>
          <w:sz w:val="20"/>
          <w:szCs w:val="20"/>
          <w:lang w:val="kk-KZ"/>
        </w:rPr>
      </w:pPr>
      <w:r w:rsidRPr="00B30DCF">
        <w:rPr>
          <w:b/>
          <w:sz w:val="20"/>
          <w:szCs w:val="20"/>
          <w:lang w:val="kk-KZ"/>
        </w:rPr>
        <w:t xml:space="preserve">Мақсаты: </w:t>
      </w:r>
      <w:r w:rsidRPr="00B30DCF">
        <w:rPr>
          <w:sz w:val="20"/>
          <w:szCs w:val="20"/>
          <w:lang w:val="kk-KZ"/>
        </w:rPr>
        <w:t>к</w:t>
      </w:r>
      <w:r w:rsidRPr="00B30DCF">
        <w:rPr>
          <w:rStyle w:val="tlid-translation"/>
          <w:sz w:val="20"/>
          <w:szCs w:val="20"/>
          <w:lang w:val="kk-KZ"/>
        </w:rPr>
        <w:t xml:space="preserve">әсіптік қызметте қылмыстық-процестік құқықтың азаматтық талап институтын реттеуші заң нормаларын дұрыс саралап, талдап, қолдану </w:t>
      </w:r>
      <w:r w:rsidRPr="00B30DCF">
        <w:rPr>
          <w:sz w:val="20"/>
          <w:szCs w:val="20"/>
          <w:lang w:val="kk-KZ"/>
        </w:rPr>
        <w:t xml:space="preserve">және құжаттарды жасау қабілетін қалыптастыру. </w:t>
      </w:r>
    </w:p>
    <w:p w:rsidR="00656F94" w:rsidRPr="00B30DCF" w:rsidRDefault="00656F94" w:rsidP="00656F94">
      <w:pPr>
        <w:tabs>
          <w:tab w:val="num" w:pos="0"/>
        </w:tabs>
        <w:ind w:left="75" w:firstLine="709"/>
        <w:jc w:val="both"/>
        <w:rPr>
          <w:sz w:val="20"/>
          <w:szCs w:val="20"/>
          <w:lang w:val="kk-KZ"/>
        </w:rPr>
      </w:pPr>
      <w:r w:rsidRPr="00B30DCF">
        <w:rPr>
          <w:b/>
          <w:sz w:val="20"/>
          <w:szCs w:val="20"/>
          <w:lang w:val="kk-KZ"/>
        </w:rPr>
        <w:t xml:space="preserve">Әдістемесі: </w:t>
      </w:r>
      <w:r w:rsidRPr="00B30DCF">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w:t>
      </w:r>
    </w:p>
    <w:p w:rsidR="00656F94" w:rsidRPr="00B30DCF" w:rsidRDefault="00656F94" w:rsidP="00656F94">
      <w:pPr>
        <w:tabs>
          <w:tab w:val="num" w:pos="0"/>
        </w:tabs>
        <w:ind w:left="75" w:firstLine="709"/>
        <w:jc w:val="both"/>
        <w:rPr>
          <w:b/>
          <w:sz w:val="20"/>
          <w:szCs w:val="20"/>
          <w:lang w:val="kk-KZ"/>
        </w:rPr>
      </w:pPr>
    </w:p>
    <w:p w:rsidR="00656F94" w:rsidRPr="00B30DCF" w:rsidRDefault="00656F94" w:rsidP="00073FAC">
      <w:pPr>
        <w:pStyle w:val="a5"/>
        <w:numPr>
          <w:ilvl w:val="0"/>
          <w:numId w:val="40"/>
        </w:numPr>
        <w:tabs>
          <w:tab w:val="num" w:pos="0"/>
        </w:tabs>
        <w:jc w:val="both"/>
        <w:rPr>
          <w:bCs/>
          <w:sz w:val="20"/>
          <w:szCs w:val="20"/>
          <w:lang w:val="kk-KZ"/>
        </w:rPr>
      </w:pPr>
      <w:r w:rsidRPr="00B30DCF">
        <w:rPr>
          <w:bCs/>
          <w:sz w:val="20"/>
          <w:szCs w:val="20"/>
          <w:lang w:val="kk-KZ"/>
        </w:rPr>
        <w:t>Қылмыстық процесте азаматтық талаптың түсінігі, маңызы және қарастырылу тәртібі</w:t>
      </w:r>
    </w:p>
    <w:p w:rsidR="00656F94" w:rsidRPr="00B30DCF" w:rsidRDefault="00656F94" w:rsidP="00073FAC">
      <w:pPr>
        <w:pStyle w:val="a5"/>
        <w:numPr>
          <w:ilvl w:val="0"/>
          <w:numId w:val="40"/>
        </w:numPr>
        <w:tabs>
          <w:tab w:val="num" w:pos="0"/>
        </w:tabs>
        <w:jc w:val="both"/>
        <w:rPr>
          <w:bCs/>
          <w:sz w:val="20"/>
          <w:szCs w:val="20"/>
          <w:lang w:val="kk-KZ"/>
        </w:rPr>
      </w:pPr>
      <w:r w:rsidRPr="00B30DCF">
        <w:rPr>
          <w:bCs/>
          <w:sz w:val="20"/>
          <w:szCs w:val="20"/>
          <w:lang w:val="kk-KZ"/>
        </w:rPr>
        <w:t>Залалды өтеудiң негiздерi, шарттары, көлемi және тәсілі туралы қағидаларды қолдану</w:t>
      </w:r>
    </w:p>
    <w:p w:rsidR="00656F94" w:rsidRPr="00B30DCF" w:rsidRDefault="00656F94" w:rsidP="00073FAC">
      <w:pPr>
        <w:pStyle w:val="a5"/>
        <w:numPr>
          <w:ilvl w:val="0"/>
          <w:numId w:val="40"/>
        </w:numPr>
        <w:tabs>
          <w:tab w:val="num" w:pos="0"/>
        </w:tabs>
        <w:jc w:val="both"/>
        <w:rPr>
          <w:bCs/>
          <w:sz w:val="20"/>
          <w:szCs w:val="20"/>
          <w:lang w:val="kk-KZ"/>
        </w:rPr>
      </w:pPr>
      <w:r w:rsidRPr="00B30DCF">
        <w:rPr>
          <w:bCs/>
          <w:sz w:val="20"/>
          <w:szCs w:val="20"/>
          <w:lang w:val="kk-KZ"/>
        </w:rPr>
        <w:t>Талап арызды қайтару, талап қоюдан бас тарту</w:t>
      </w:r>
    </w:p>
    <w:p w:rsidR="00656F94" w:rsidRPr="00B30DCF" w:rsidRDefault="00656F94" w:rsidP="00073FAC">
      <w:pPr>
        <w:pStyle w:val="a5"/>
        <w:numPr>
          <w:ilvl w:val="0"/>
          <w:numId w:val="40"/>
        </w:numPr>
        <w:tabs>
          <w:tab w:val="num" w:pos="0"/>
        </w:tabs>
        <w:jc w:val="both"/>
        <w:rPr>
          <w:bCs/>
          <w:sz w:val="20"/>
          <w:szCs w:val="20"/>
          <w:lang w:val="kk-KZ"/>
        </w:rPr>
      </w:pPr>
      <w:r w:rsidRPr="00B30DCF">
        <w:rPr>
          <w:bCs/>
          <w:sz w:val="20"/>
          <w:szCs w:val="20"/>
          <w:lang w:val="kk-KZ"/>
        </w:rPr>
        <w:t>Азаматтық талап қою бойынша шешiмдер</w:t>
      </w:r>
    </w:p>
    <w:p w:rsidR="00656F94" w:rsidRPr="00B30DCF" w:rsidRDefault="00656F94" w:rsidP="00073FAC">
      <w:pPr>
        <w:pStyle w:val="a5"/>
        <w:numPr>
          <w:ilvl w:val="0"/>
          <w:numId w:val="40"/>
        </w:numPr>
        <w:tabs>
          <w:tab w:val="num" w:pos="0"/>
        </w:tabs>
        <w:jc w:val="both"/>
        <w:rPr>
          <w:bCs/>
          <w:sz w:val="20"/>
          <w:szCs w:val="20"/>
          <w:lang w:val="kk-KZ"/>
        </w:rPr>
      </w:pPr>
      <w:r w:rsidRPr="00B30DCF">
        <w:rPr>
          <w:bCs/>
          <w:sz w:val="20"/>
          <w:szCs w:val="20"/>
          <w:lang w:val="kk-KZ"/>
        </w:rPr>
        <w:t>Азаматтық талап қоюды қамтамасыз ету. Соттың үкiмiн және қаулысын азаматтық талап</w:t>
      </w:r>
      <w:r w:rsidRPr="00B30DCF">
        <w:rPr>
          <w:sz w:val="20"/>
          <w:szCs w:val="20"/>
          <w:lang w:val="kk-KZ"/>
        </w:rPr>
        <w:t> </w:t>
      </w:r>
      <w:r w:rsidRPr="00B30DCF">
        <w:rPr>
          <w:bCs/>
          <w:sz w:val="20"/>
          <w:szCs w:val="20"/>
          <w:lang w:val="kk-KZ"/>
        </w:rPr>
        <w:t>қою бөлiгiнде орындау</w:t>
      </w:r>
    </w:p>
    <w:p w:rsidR="00656F94" w:rsidRPr="00B30DCF" w:rsidRDefault="00656F94" w:rsidP="00656F94">
      <w:pPr>
        <w:keepNext/>
        <w:tabs>
          <w:tab w:val="center" w:pos="9639"/>
        </w:tabs>
        <w:autoSpaceDE w:val="0"/>
        <w:autoSpaceDN w:val="0"/>
        <w:jc w:val="center"/>
        <w:outlineLvl w:val="1"/>
        <w:rPr>
          <w:sz w:val="20"/>
          <w:szCs w:val="20"/>
          <w:lang w:val="kk-KZ"/>
        </w:rPr>
      </w:pPr>
    </w:p>
    <w:p w:rsidR="00656F94" w:rsidRPr="00B30DCF" w:rsidRDefault="00656F94" w:rsidP="00656F94">
      <w:pPr>
        <w:widowControl w:val="0"/>
        <w:jc w:val="both"/>
        <w:rPr>
          <w:b/>
          <w:sz w:val="20"/>
          <w:szCs w:val="20"/>
          <w:lang w:val="kk-KZ"/>
        </w:rPr>
      </w:pPr>
      <w:r w:rsidRPr="00B30DCF">
        <w:rPr>
          <w:b/>
          <w:sz w:val="20"/>
          <w:szCs w:val="20"/>
          <w:lang w:val="kk-KZ"/>
        </w:rPr>
        <w:t>ӘДЕБИЕТТЕР ТІЗІМІ:</w:t>
      </w:r>
    </w:p>
    <w:p w:rsidR="00656F94" w:rsidRPr="00B30DCF" w:rsidRDefault="00656F94" w:rsidP="00656F94">
      <w:pPr>
        <w:keepNext/>
        <w:tabs>
          <w:tab w:val="center" w:pos="9639"/>
        </w:tabs>
        <w:autoSpaceDE w:val="0"/>
        <w:autoSpaceDN w:val="0"/>
        <w:outlineLvl w:val="1"/>
        <w:rPr>
          <w:b/>
          <w:sz w:val="20"/>
          <w:szCs w:val="20"/>
          <w:lang w:val="kk-KZ"/>
        </w:rPr>
      </w:pPr>
      <w:r w:rsidRPr="00B30DCF">
        <w:rPr>
          <w:b/>
          <w:sz w:val="20"/>
          <w:szCs w:val="20"/>
          <w:lang w:val="kk-KZ"/>
        </w:rPr>
        <w:t>Ұсынылатын нормативтік құқықтық актілер:</w:t>
      </w:r>
    </w:p>
    <w:p w:rsidR="00656F94" w:rsidRPr="00B30DCF" w:rsidRDefault="00656F94" w:rsidP="00073FAC">
      <w:pPr>
        <w:pStyle w:val="1"/>
        <w:numPr>
          <w:ilvl w:val="0"/>
          <w:numId w:val="45"/>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Республикасының Конституциясы: Республикалық референдумда 1995 жылы 30-тамызда қабылданды //</w:t>
      </w:r>
      <w:r w:rsidRPr="00B30DCF">
        <w:rPr>
          <w:rFonts w:ascii="Times New Roman" w:hAnsi="Times New Roman" w:cs="Times New Roman"/>
          <w:b w:val="0"/>
          <w:color w:val="auto"/>
          <w:sz w:val="20"/>
          <w:szCs w:val="20"/>
        </w:rPr>
        <w:t xml:space="preserve"> </w:t>
      </w:r>
      <w:hyperlink r:id="rId103" w:history="1">
        <w:r w:rsidRPr="00B30DCF">
          <w:rPr>
            <w:rStyle w:val="a3"/>
            <w:rFonts w:ascii="Times New Roman" w:hAnsi="Times New Roman" w:cs="Times New Roman"/>
            <w:b w:val="0"/>
            <w:color w:val="auto"/>
            <w:sz w:val="20"/>
            <w:szCs w:val="20"/>
          </w:rPr>
          <w:t>https://online.zakon.kz/</w:t>
        </w:r>
      </w:hyperlink>
    </w:p>
    <w:p w:rsidR="00656F94" w:rsidRPr="00B30DCF" w:rsidRDefault="00656F94" w:rsidP="00073FAC">
      <w:pPr>
        <w:pStyle w:val="1"/>
        <w:numPr>
          <w:ilvl w:val="0"/>
          <w:numId w:val="45"/>
        </w:numPr>
        <w:tabs>
          <w:tab w:val="left" w:pos="630"/>
          <w:tab w:val="left" w:pos="993"/>
        </w:tabs>
        <w:spacing w:before="0"/>
        <w:ind w:right="-1"/>
        <w:contextualSpacing/>
        <w:jc w:val="both"/>
        <w:textAlignment w:val="baseline"/>
        <w:rPr>
          <w:rFonts w:ascii="Times New Roman" w:hAnsi="Times New Roman" w:cs="Times New Roman"/>
          <w:b w:val="0"/>
          <w:color w:val="auto"/>
          <w:sz w:val="20"/>
          <w:szCs w:val="20"/>
          <w:lang w:val="kk-KZ"/>
        </w:rPr>
      </w:pPr>
      <w:r w:rsidRPr="00B30DCF">
        <w:rPr>
          <w:rFonts w:ascii="Times New Roman" w:hAnsi="Times New Roman" w:cs="Times New Roman"/>
          <w:b w:val="0"/>
          <w:color w:val="auto"/>
          <w:sz w:val="20"/>
          <w:szCs w:val="20"/>
          <w:lang w:val="kk-KZ"/>
        </w:rPr>
        <w:t>“Қазақстан Республикасындағы сот жүйесі және судьялардың мәртебесі туралың 25.12.00 ж. ҚР конституциялық заңы //</w:t>
      </w:r>
      <w:hyperlink r:id="rId104" w:history="1">
        <w:r w:rsidRPr="00B30DCF">
          <w:rPr>
            <w:rStyle w:val="a3"/>
            <w:rFonts w:ascii="Times New Roman" w:hAnsi="Times New Roman" w:cs="Times New Roman"/>
            <w:b w:val="0"/>
            <w:color w:val="auto"/>
            <w:sz w:val="20"/>
            <w:szCs w:val="20"/>
            <w:lang w:val="kk-KZ"/>
          </w:rPr>
          <w:t>https://online.zakon.kz/</w:t>
        </w:r>
      </w:hyperlink>
    </w:p>
    <w:p w:rsidR="00656F94" w:rsidRPr="00B30DCF" w:rsidRDefault="00656F94" w:rsidP="00073FAC">
      <w:pPr>
        <w:pStyle w:val="11"/>
        <w:numPr>
          <w:ilvl w:val="0"/>
          <w:numId w:val="45"/>
        </w:numPr>
        <w:tabs>
          <w:tab w:val="left" w:pos="630"/>
          <w:tab w:val="left" w:pos="993"/>
        </w:tabs>
        <w:contextualSpacing/>
        <w:rPr>
          <w:sz w:val="20"/>
          <w:szCs w:val="20"/>
        </w:rPr>
      </w:pPr>
      <w:r w:rsidRPr="00B30DCF">
        <w:rPr>
          <w:sz w:val="20"/>
          <w:szCs w:val="20"/>
        </w:rPr>
        <w:t>“Қазақстан Республикасының Прокуратурасы туралы</w:t>
      </w:r>
      <w:r w:rsidRPr="00B30DCF">
        <w:rPr>
          <w:sz w:val="20"/>
          <w:szCs w:val="20"/>
          <w:lang w:val="kk-KZ"/>
        </w:rPr>
        <w:t xml:space="preserve"> 30.06.2017 </w:t>
      </w:r>
      <w:r w:rsidRPr="00B30DCF">
        <w:rPr>
          <w:sz w:val="20"/>
          <w:szCs w:val="20"/>
        </w:rPr>
        <w:t>ж. заң</w:t>
      </w:r>
      <w:r w:rsidRPr="00B30DCF">
        <w:rPr>
          <w:sz w:val="20"/>
          <w:szCs w:val="20"/>
          <w:lang w:val="kk-KZ"/>
        </w:rPr>
        <w:t>ы</w:t>
      </w:r>
      <w:r w:rsidRPr="00B30DCF">
        <w:rPr>
          <w:sz w:val="20"/>
          <w:szCs w:val="20"/>
        </w:rPr>
        <w:t xml:space="preserve"> </w:t>
      </w:r>
      <w:r w:rsidRPr="00B30DCF">
        <w:rPr>
          <w:sz w:val="20"/>
          <w:szCs w:val="20"/>
          <w:lang w:val="kk-KZ"/>
        </w:rPr>
        <w:t>//</w:t>
      </w:r>
      <w:hyperlink r:id="rId105" w:history="1">
        <w:r w:rsidRPr="00B30DCF">
          <w:rPr>
            <w:rStyle w:val="a3"/>
            <w:color w:val="auto"/>
            <w:sz w:val="20"/>
            <w:szCs w:val="20"/>
          </w:rPr>
          <w:t>http://adilet.zan.kz</w:t>
        </w:r>
      </w:hyperlink>
    </w:p>
    <w:p w:rsidR="00656F94" w:rsidRPr="00B30DCF" w:rsidRDefault="00656F94" w:rsidP="00073FAC">
      <w:pPr>
        <w:pStyle w:val="11"/>
        <w:numPr>
          <w:ilvl w:val="0"/>
          <w:numId w:val="45"/>
        </w:numPr>
        <w:tabs>
          <w:tab w:val="left" w:pos="630"/>
          <w:tab w:val="left" w:pos="993"/>
        </w:tabs>
        <w:contextualSpacing/>
        <w:rPr>
          <w:sz w:val="20"/>
          <w:szCs w:val="20"/>
          <w:lang w:val="kk-KZ"/>
        </w:rPr>
      </w:pPr>
      <w:r w:rsidRPr="00B30DCF">
        <w:rPr>
          <w:sz w:val="20"/>
          <w:szCs w:val="20"/>
          <w:lang w:val="kk-KZ"/>
        </w:rPr>
        <w:t>“Адвокаттық қызмет туралы Қазақстан Республикасының 5.07.2018 ж. Заңы //</w:t>
      </w:r>
      <w:hyperlink r:id="rId106" w:history="1">
        <w:r w:rsidRPr="00B30DCF">
          <w:rPr>
            <w:rStyle w:val="a3"/>
            <w:color w:val="auto"/>
            <w:sz w:val="20"/>
            <w:szCs w:val="20"/>
          </w:rPr>
          <w:t>http://adilet.zan.kz</w:t>
        </w:r>
      </w:hyperlink>
    </w:p>
    <w:p w:rsidR="00656F94" w:rsidRPr="00B30DCF" w:rsidRDefault="00656F94" w:rsidP="00073FAC">
      <w:pPr>
        <w:pStyle w:val="11"/>
        <w:numPr>
          <w:ilvl w:val="0"/>
          <w:numId w:val="45"/>
        </w:numPr>
        <w:tabs>
          <w:tab w:val="left" w:pos="630"/>
          <w:tab w:val="left" w:pos="993"/>
        </w:tabs>
        <w:contextualSpacing/>
        <w:rPr>
          <w:sz w:val="20"/>
          <w:szCs w:val="20"/>
          <w:lang w:val="kk-KZ"/>
        </w:rPr>
      </w:pPr>
      <w:r w:rsidRPr="00B30DCF">
        <w:rPr>
          <w:sz w:val="20"/>
          <w:szCs w:val="20"/>
          <w:lang w:val="kk-KZ"/>
        </w:rPr>
        <w:t>Құқық қорғау қызметi туралы Қазақстан Республикасының 2011 жылғы 6 қаңтардағы № 380-IV Заңы.</w:t>
      </w:r>
    </w:p>
    <w:p w:rsidR="00656F94" w:rsidRPr="00B30DCF" w:rsidRDefault="00656F94" w:rsidP="00073FAC">
      <w:pPr>
        <w:pStyle w:val="11"/>
        <w:numPr>
          <w:ilvl w:val="0"/>
          <w:numId w:val="45"/>
        </w:numPr>
        <w:tabs>
          <w:tab w:val="left" w:pos="630"/>
          <w:tab w:val="left" w:pos="993"/>
        </w:tabs>
        <w:contextualSpacing/>
        <w:rPr>
          <w:b/>
          <w:sz w:val="20"/>
          <w:szCs w:val="20"/>
          <w:lang w:val="kk-KZ"/>
        </w:rPr>
      </w:pPr>
      <w:r w:rsidRPr="00B30DCF">
        <w:rPr>
          <w:sz w:val="20"/>
          <w:szCs w:val="20"/>
          <w:lang w:val="kk-KZ"/>
        </w:rPr>
        <w:t>Қазақстан Республикасының қылмыстық процестік кодексі 04.07.2014  //</w:t>
      </w:r>
      <w:hyperlink r:id="rId107" w:history="1">
        <w:r w:rsidRPr="00B30DCF">
          <w:rPr>
            <w:rStyle w:val="a3"/>
            <w:color w:val="auto"/>
            <w:sz w:val="20"/>
            <w:szCs w:val="20"/>
          </w:rPr>
          <w:t>http://adilet.zan.kz</w:t>
        </w:r>
      </w:hyperlink>
    </w:p>
    <w:p w:rsidR="00656F94" w:rsidRPr="00B30DCF" w:rsidRDefault="00656F94" w:rsidP="00656F94">
      <w:pPr>
        <w:tabs>
          <w:tab w:val="left" w:pos="329"/>
          <w:tab w:val="left" w:pos="539"/>
        </w:tabs>
        <w:ind w:firstLine="317"/>
        <w:contextualSpacing/>
        <w:jc w:val="both"/>
        <w:rPr>
          <w:b/>
          <w:sz w:val="20"/>
          <w:szCs w:val="20"/>
          <w:lang w:val="kk-KZ"/>
        </w:rPr>
      </w:pPr>
      <w:r w:rsidRPr="00B30DCF">
        <w:rPr>
          <w:b/>
          <w:sz w:val="20"/>
          <w:szCs w:val="20"/>
          <w:lang w:val="kk-KZ"/>
        </w:rPr>
        <w:t xml:space="preserve">Негізгі әдебиет: </w:t>
      </w:r>
    </w:p>
    <w:p w:rsidR="00656F94" w:rsidRPr="00B30DCF" w:rsidRDefault="00656F94" w:rsidP="00073FAC">
      <w:pPr>
        <w:pStyle w:val="11"/>
        <w:numPr>
          <w:ilvl w:val="0"/>
          <w:numId w:val="46"/>
        </w:numPr>
        <w:tabs>
          <w:tab w:val="left" w:pos="993"/>
        </w:tabs>
        <w:rPr>
          <w:sz w:val="20"/>
          <w:szCs w:val="20"/>
          <w:lang w:val="kk-KZ"/>
        </w:rPr>
      </w:pPr>
      <w:r w:rsidRPr="00B30DCF">
        <w:rPr>
          <w:sz w:val="20"/>
          <w:szCs w:val="20"/>
          <w:lang w:val="kk-KZ"/>
        </w:rPr>
        <w:t>Нұрмашев Ү. Ахапов К. Қылмыстық іс жүргізу құқығы. Алматы: Жеті жарғы, 2015. – 300 с.</w:t>
      </w:r>
    </w:p>
    <w:p w:rsidR="00656F94" w:rsidRPr="00B30DCF" w:rsidRDefault="00656F94" w:rsidP="00073FAC">
      <w:pPr>
        <w:pStyle w:val="11"/>
        <w:numPr>
          <w:ilvl w:val="0"/>
          <w:numId w:val="46"/>
        </w:numPr>
        <w:tabs>
          <w:tab w:val="left" w:pos="993"/>
        </w:tabs>
        <w:rPr>
          <w:sz w:val="20"/>
          <w:szCs w:val="20"/>
        </w:rPr>
      </w:pPr>
      <w:r w:rsidRPr="00B30DCF">
        <w:rPr>
          <w:sz w:val="20"/>
          <w:szCs w:val="20"/>
          <w:lang w:val="kk-KZ"/>
        </w:rPr>
        <w:t>Когамов М.Ч. Комментарий к УПК РК. – Алматы: «Жеті Жарғы, 2015. – 352 с.</w:t>
      </w:r>
    </w:p>
    <w:p w:rsidR="00656F94" w:rsidRPr="00B30DCF" w:rsidRDefault="00656F94" w:rsidP="00073FAC">
      <w:pPr>
        <w:pStyle w:val="a5"/>
        <w:numPr>
          <w:ilvl w:val="0"/>
          <w:numId w:val="46"/>
        </w:numPr>
        <w:tabs>
          <w:tab w:val="left" w:pos="204"/>
          <w:tab w:val="left" w:pos="567"/>
          <w:tab w:val="left" w:pos="771"/>
          <w:tab w:val="left" w:pos="1134"/>
        </w:tabs>
        <w:contextualSpacing/>
        <w:rPr>
          <w:sz w:val="20"/>
          <w:szCs w:val="20"/>
        </w:rPr>
      </w:pPr>
      <w:r w:rsidRPr="00B30DC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w:t>
      </w:r>
      <w:proofErr w:type="gramStart"/>
      <w:r w:rsidRPr="00B30DCF">
        <w:rPr>
          <w:sz w:val="20"/>
          <w:szCs w:val="20"/>
        </w:rPr>
        <w:t>.н</w:t>
      </w:r>
      <w:proofErr w:type="gramEnd"/>
      <w:r w:rsidRPr="00B30DCF">
        <w:rPr>
          <w:sz w:val="20"/>
          <w:szCs w:val="20"/>
        </w:rPr>
        <w:t>, доц. Касимова А.А.  –  Алматы: Же</w:t>
      </w:r>
      <w:r w:rsidRPr="00B30DCF">
        <w:rPr>
          <w:sz w:val="20"/>
          <w:szCs w:val="20"/>
          <w:lang w:val="kk-KZ"/>
        </w:rPr>
        <w:t>ті Жарғы, 2013. – 1016 с.</w:t>
      </w:r>
    </w:p>
    <w:p w:rsidR="00656F94" w:rsidRPr="00B30DCF" w:rsidRDefault="00656F94" w:rsidP="00073FAC">
      <w:pPr>
        <w:pStyle w:val="a5"/>
        <w:numPr>
          <w:ilvl w:val="0"/>
          <w:numId w:val="46"/>
        </w:numPr>
        <w:tabs>
          <w:tab w:val="left" w:pos="204"/>
          <w:tab w:val="left" w:pos="771"/>
          <w:tab w:val="left" w:pos="1134"/>
        </w:tabs>
        <w:contextualSpacing/>
        <w:rPr>
          <w:sz w:val="20"/>
          <w:szCs w:val="20"/>
        </w:rPr>
      </w:pPr>
      <w:r w:rsidRPr="00B30DCF">
        <w:rPr>
          <w:sz w:val="20"/>
          <w:szCs w:val="20"/>
        </w:rPr>
        <w:t>Уголовно-процессуальное право Республики Казахстан. Часть Общая. Книга 1. / Под общ</w:t>
      </w:r>
      <w:proofErr w:type="gramStart"/>
      <w:r w:rsidRPr="00B30DCF">
        <w:rPr>
          <w:sz w:val="20"/>
          <w:szCs w:val="20"/>
        </w:rPr>
        <w:t>.</w:t>
      </w:r>
      <w:proofErr w:type="gramEnd"/>
      <w:r w:rsidRPr="00B30DCF">
        <w:rPr>
          <w:sz w:val="20"/>
          <w:szCs w:val="20"/>
        </w:rPr>
        <w:t xml:space="preserve"> </w:t>
      </w:r>
      <w:proofErr w:type="gramStart"/>
      <w:r w:rsidRPr="00B30DCF">
        <w:rPr>
          <w:sz w:val="20"/>
          <w:szCs w:val="20"/>
        </w:rPr>
        <w:t>р</w:t>
      </w:r>
      <w:proofErr w:type="gramEnd"/>
      <w:r w:rsidRPr="00B30DCF">
        <w:rPr>
          <w:sz w:val="20"/>
          <w:szCs w:val="20"/>
        </w:rPr>
        <w:t xml:space="preserve">ед. д.ю.н., проф. Берсугуровой Л.Ш., д.ю.н., проф. Джансараевой Р.Е. – Алматы: Қазақ университеті, 2014. </w:t>
      </w:r>
      <w:r w:rsidRPr="00B30DCF">
        <w:rPr>
          <w:sz w:val="20"/>
          <w:szCs w:val="20"/>
          <w:lang w:val="kk-KZ"/>
        </w:rPr>
        <w:t>– 275 с.</w:t>
      </w:r>
    </w:p>
    <w:p w:rsidR="00656F94" w:rsidRPr="00B30DCF" w:rsidRDefault="00656F94" w:rsidP="00073FAC">
      <w:pPr>
        <w:pStyle w:val="a5"/>
        <w:numPr>
          <w:ilvl w:val="0"/>
          <w:numId w:val="46"/>
        </w:numPr>
        <w:tabs>
          <w:tab w:val="left" w:pos="204"/>
          <w:tab w:val="left" w:pos="771"/>
          <w:tab w:val="left" w:pos="1134"/>
        </w:tabs>
        <w:contextualSpacing/>
        <w:rPr>
          <w:sz w:val="20"/>
          <w:szCs w:val="20"/>
        </w:rPr>
      </w:pPr>
      <w:r w:rsidRPr="00B30DC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656F94" w:rsidRPr="00B30DCF" w:rsidRDefault="00656F94" w:rsidP="00656F94">
      <w:pPr>
        <w:tabs>
          <w:tab w:val="left" w:pos="204"/>
          <w:tab w:val="left" w:pos="771"/>
          <w:tab w:val="left" w:pos="993"/>
        </w:tabs>
        <w:jc w:val="both"/>
        <w:rPr>
          <w:b/>
          <w:sz w:val="20"/>
          <w:szCs w:val="20"/>
          <w:lang w:val="kk-KZ"/>
        </w:rPr>
      </w:pPr>
      <w:r w:rsidRPr="00B30DCF">
        <w:rPr>
          <w:b/>
          <w:sz w:val="20"/>
          <w:szCs w:val="20"/>
          <w:lang w:val="kk-KZ"/>
        </w:rPr>
        <w:t>Қосымша әдебиет:</w:t>
      </w:r>
    </w:p>
    <w:p w:rsidR="00656F94" w:rsidRPr="00B30DCF" w:rsidRDefault="00656F94" w:rsidP="00656F94">
      <w:pPr>
        <w:tabs>
          <w:tab w:val="left" w:pos="204"/>
          <w:tab w:val="left" w:pos="771"/>
          <w:tab w:val="left" w:pos="993"/>
        </w:tabs>
        <w:ind w:firstLine="176"/>
        <w:jc w:val="both"/>
        <w:rPr>
          <w:sz w:val="20"/>
          <w:szCs w:val="20"/>
        </w:rPr>
      </w:pPr>
      <w:r w:rsidRPr="00B30DCF">
        <w:rPr>
          <w:sz w:val="20"/>
          <w:szCs w:val="20"/>
        </w:rPr>
        <w:t xml:space="preserve">Уголовно-процессуальное право. Видеолекции// </w:t>
      </w:r>
      <w:hyperlink r:id="rId108" w:history="1">
        <w:r w:rsidRPr="00B30DCF">
          <w:rPr>
            <w:rStyle w:val="a3"/>
            <w:color w:val="auto"/>
            <w:sz w:val="20"/>
            <w:szCs w:val="20"/>
            <w:lang w:val="kk-KZ"/>
          </w:rPr>
          <w:t>https://www.youtube.com/watch?v=7mqXeMbDbg4</w:t>
        </w:r>
      </w:hyperlink>
    </w:p>
    <w:p w:rsidR="00656F94" w:rsidRPr="00B30DCF" w:rsidRDefault="00656F94" w:rsidP="00656F94">
      <w:pPr>
        <w:tabs>
          <w:tab w:val="left" w:pos="204"/>
          <w:tab w:val="left" w:pos="771"/>
          <w:tab w:val="left" w:pos="993"/>
        </w:tabs>
        <w:ind w:firstLine="176"/>
        <w:jc w:val="both"/>
        <w:rPr>
          <w:rStyle w:val="shorttext"/>
          <w:rFonts w:eastAsia="Calibri"/>
          <w:b/>
          <w:sz w:val="20"/>
          <w:szCs w:val="20"/>
          <w:lang w:val="kk-KZ"/>
        </w:rPr>
      </w:pPr>
      <w:r w:rsidRPr="00B30DCF">
        <w:rPr>
          <w:sz w:val="20"/>
          <w:szCs w:val="20"/>
        </w:rPr>
        <w:t xml:space="preserve">Единое окно доступа к иноформационным ресурсам // </w:t>
      </w:r>
      <w:hyperlink r:id="rId109" w:history="1">
        <w:r w:rsidRPr="00B30DCF">
          <w:rPr>
            <w:rStyle w:val="a3"/>
            <w:color w:val="auto"/>
            <w:sz w:val="20"/>
            <w:szCs w:val="20"/>
          </w:rPr>
          <w:t>http://window.edu.ru/catalog/pdf2txt/683/44683/21461</w:t>
        </w:r>
      </w:hyperlink>
    </w:p>
    <w:p w:rsidR="00656F94" w:rsidRPr="00B30DCF" w:rsidRDefault="00656F94" w:rsidP="00656F94">
      <w:pPr>
        <w:widowControl w:val="0"/>
        <w:jc w:val="both"/>
        <w:rPr>
          <w:sz w:val="20"/>
          <w:szCs w:val="20"/>
          <w:lang w:val="kk-KZ"/>
        </w:rPr>
      </w:pPr>
      <w:r w:rsidRPr="00B30DCF">
        <w:rPr>
          <w:rStyle w:val="shorttext"/>
          <w:b/>
          <w:sz w:val="20"/>
          <w:szCs w:val="20"/>
          <w:lang w:val="kk-KZ"/>
        </w:rPr>
        <w:t xml:space="preserve">Онлайн қолжетімді: </w:t>
      </w:r>
      <w:r w:rsidRPr="00B30DCF">
        <w:rPr>
          <w:rStyle w:val="shorttext"/>
          <w:sz w:val="20"/>
          <w:szCs w:val="20"/>
          <w:lang w:val="kk-KZ"/>
        </w:rPr>
        <w:t>Қосымша оқу материалы –</w:t>
      </w:r>
      <w:r w:rsidRPr="00B30DC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656F94" w:rsidRPr="00B30DCF" w:rsidRDefault="00656F94" w:rsidP="00656F94">
      <w:pPr>
        <w:ind w:firstLine="709"/>
        <w:rPr>
          <w:b/>
          <w:sz w:val="20"/>
          <w:szCs w:val="20"/>
          <w:lang w:val="kk-KZ"/>
        </w:rPr>
      </w:pPr>
    </w:p>
    <w:p w:rsidR="00656F94" w:rsidRPr="00B30DCF" w:rsidRDefault="00656F94" w:rsidP="00656F94">
      <w:pPr>
        <w:keepNext/>
        <w:tabs>
          <w:tab w:val="center" w:pos="9639"/>
        </w:tabs>
        <w:autoSpaceDE w:val="0"/>
        <w:autoSpaceDN w:val="0"/>
        <w:jc w:val="center"/>
        <w:outlineLvl w:val="1"/>
        <w:rPr>
          <w:b/>
          <w:sz w:val="20"/>
          <w:szCs w:val="20"/>
          <w:lang w:val="kk-KZ"/>
        </w:rPr>
      </w:pPr>
    </w:p>
    <w:p w:rsidR="00656F94" w:rsidRPr="00B30DCF" w:rsidRDefault="00656F94" w:rsidP="00656F94">
      <w:pPr>
        <w:keepNext/>
        <w:tabs>
          <w:tab w:val="center" w:pos="9639"/>
        </w:tabs>
        <w:autoSpaceDE w:val="0"/>
        <w:autoSpaceDN w:val="0"/>
        <w:jc w:val="center"/>
        <w:outlineLvl w:val="1"/>
        <w:rPr>
          <w:sz w:val="20"/>
          <w:szCs w:val="20"/>
          <w:lang w:val="kk-KZ"/>
        </w:rPr>
      </w:pPr>
    </w:p>
    <w:bookmarkEnd w:id="0"/>
    <w:p w:rsidR="00E72A65" w:rsidRPr="00B30DCF" w:rsidRDefault="00E72A65" w:rsidP="00656F94">
      <w:pPr>
        <w:widowControl w:val="0"/>
        <w:jc w:val="center"/>
        <w:rPr>
          <w:rFonts w:eastAsia="Times New Roman"/>
          <w:sz w:val="20"/>
          <w:szCs w:val="20"/>
          <w:lang w:val="kk-KZ"/>
        </w:rPr>
      </w:pPr>
    </w:p>
    <w:sectPr w:rsidR="00E72A65" w:rsidRPr="00B30DCF" w:rsidSect="00864AB1">
      <w:pgSz w:w="11900" w:h="16838"/>
      <w:pgMar w:top="698" w:right="846"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
    <w:altName w:val="Malgun Gothic"/>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1F"/>
    <w:multiLevelType w:val="hybridMultilevel"/>
    <w:tmpl w:val="10088876"/>
    <w:lvl w:ilvl="0" w:tplc="9F2E222C">
      <w:start w:val="1"/>
      <w:numFmt w:val="decimal"/>
      <w:lvlText w:val="%1."/>
      <w:lvlJc w:val="left"/>
    </w:lvl>
    <w:lvl w:ilvl="1" w:tplc="5262D266">
      <w:numFmt w:val="decimal"/>
      <w:lvlText w:val=""/>
      <w:lvlJc w:val="left"/>
    </w:lvl>
    <w:lvl w:ilvl="2" w:tplc="22D0DE3E">
      <w:numFmt w:val="decimal"/>
      <w:lvlText w:val=""/>
      <w:lvlJc w:val="left"/>
    </w:lvl>
    <w:lvl w:ilvl="3" w:tplc="6E90E5F2">
      <w:numFmt w:val="decimal"/>
      <w:lvlText w:val=""/>
      <w:lvlJc w:val="left"/>
    </w:lvl>
    <w:lvl w:ilvl="4" w:tplc="0570EE42">
      <w:numFmt w:val="decimal"/>
      <w:lvlText w:val=""/>
      <w:lvlJc w:val="left"/>
    </w:lvl>
    <w:lvl w:ilvl="5" w:tplc="FA2E7A4A">
      <w:numFmt w:val="decimal"/>
      <w:lvlText w:val=""/>
      <w:lvlJc w:val="left"/>
    </w:lvl>
    <w:lvl w:ilvl="6" w:tplc="0A9EA3A0">
      <w:numFmt w:val="decimal"/>
      <w:lvlText w:val=""/>
      <w:lvlJc w:val="left"/>
    </w:lvl>
    <w:lvl w:ilvl="7" w:tplc="98E8A042">
      <w:numFmt w:val="decimal"/>
      <w:lvlText w:val=""/>
      <w:lvlJc w:val="left"/>
    </w:lvl>
    <w:lvl w:ilvl="8" w:tplc="89A01F70">
      <w:numFmt w:val="decimal"/>
      <w:lvlText w:val=""/>
      <w:lvlJc w:val="left"/>
    </w:lvl>
  </w:abstractNum>
  <w:abstractNum w:abstractNumId="1">
    <w:nsid w:val="000026CA"/>
    <w:multiLevelType w:val="hybridMultilevel"/>
    <w:tmpl w:val="381E652A"/>
    <w:lvl w:ilvl="0" w:tplc="740EC208">
      <w:start w:val="1"/>
      <w:numFmt w:val="bullet"/>
      <w:lvlText w:val=""/>
      <w:lvlJc w:val="left"/>
    </w:lvl>
    <w:lvl w:ilvl="1" w:tplc="483CAF96">
      <w:numFmt w:val="decimal"/>
      <w:lvlText w:val=""/>
      <w:lvlJc w:val="left"/>
    </w:lvl>
    <w:lvl w:ilvl="2" w:tplc="9A94A5F8">
      <w:numFmt w:val="decimal"/>
      <w:lvlText w:val=""/>
      <w:lvlJc w:val="left"/>
    </w:lvl>
    <w:lvl w:ilvl="3" w:tplc="C0BC9374">
      <w:numFmt w:val="decimal"/>
      <w:lvlText w:val=""/>
      <w:lvlJc w:val="left"/>
    </w:lvl>
    <w:lvl w:ilvl="4" w:tplc="31D62F6C">
      <w:numFmt w:val="decimal"/>
      <w:lvlText w:val=""/>
      <w:lvlJc w:val="left"/>
    </w:lvl>
    <w:lvl w:ilvl="5" w:tplc="B91A8F70">
      <w:numFmt w:val="decimal"/>
      <w:lvlText w:val=""/>
      <w:lvlJc w:val="left"/>
    </w:lvl>
    <w:lvl w:ilvl="6" w:tplc="30D6128A">
      <w:numFmt w:val="decimal"/>
      <w:lvlText w:val=""/>
      <w:lvlJc w:val="left"/>
    </w:lvl>
    <w:lvl w:ilvl="7" w:tplc="A1469AC8">
      <w:numFmt w:val="decimal"/>
      <w:lvlText w:val=""/>
      <w:lvlJc w:val="left"/>
    </w:lvl>
    <w:lvl w:ilvl="8" w:tplc="675A7CCE">
      <w:numFmt w:val="decimal"/>
      <w:lvlText w:val=""/>
      <w:lvlJc w:val="left"/>
    </w:lvl>
  </w:abstractNum>
  <w:abstractNum w:abstractNumId="2">
    <w:nsid w:val="000058B0"/>
    <w:multiLevelType w:val="hybridMultilevel"/>
    <w:tmpl w:val="B6206BF6"/>
    <w:lvl w:ilvl="0" w:tplc="38F2F986">
      <w:start w:val="1"/>
      <w:numFmt w:val="bullet"/>
      <w:lvlText w:val=""/>
      <w:lvlJc w:val="left"/>
    </w:lvl>
    <w:lvl w:ilvl="1" w:tplc="512EACEA">
      <w:numFmt w:val="decimal"/>
      <w:lvlText w:val=""/>
      <w:lvlJc w:val="left"/>
    </w:lvl>
    <w:lvl w:ilvl="2" w:tplc="2EE4386A">
      <w:numFmt w:val="decimal"/>
      <w:lvlText w:val=""/>
      <w:lvlJc w:val="left"/>
    </w:lvl>
    <w:lvl w:ilvl="3" w:tplc="A2B6D27A">
      <w:numFmt w:val="decimal"/>
      <w:lvlText w:val=""/>
      <w:lvlJc w:val="left"/>
    </w:lvl>
    <w:lvl w:ilvl="4" w:tplc="32A42E96">
      <w:numFmt w:val="decimal"/>
      <w:lvlText w:val=""/>
      <w:lvlJc w:val="left"/>
    </w:lvl>
    <w:lvl w:ilvl="5" w:tplc="A274E632">
      <w:numFmt w:val="decimal"/>
      <w:lvlText w:val=""/>
      <w:lvlJc w:val="left"/>
    </w:lvl>
    <w:lvl w:ilvl="6" w:tplc="A63E262E">
      <w:numFmt w:val="decimal"/>
      <w:lvlText w:val=""/>
      <w:lvlJc w:val="left"/>
    </w:lvl>
    <w:lvl w:ilvl="7" w:tplc="1F08DEEA">
      <w:numFmt w:val="decimal"/>
      <w:lvlText w:val=""/>
      <w:lvlJc w:val="left"/>
    </w:lvl>
    <w:lvl w:ilvl="8" w:tplc="4806A2CE">
      <w:numFmt w:val="decimal"/>
      <w:lvlText w:val=""/>
      <w:lvlJc w:val="left"/>
    </w:lvl>
  </w:abstractNum>
  <w:abstractNum w:abstractNumId="3">
    <w:nsid w:val="000073DA"/>
    <w:multiLevelType w:val="hybridMultilevel"/>
    <w:tmpl w:val="8160E968"/>
    <w:lvl w:ilvl="0" w:tplc="C85ADC64">
      <w:start w:val="1"/>
      <w:numFmt w:val="decimal"/>
      <w:lvlText w:val="%1)"/>
      <w:lvlJc w:val="left"/>
    </w:lvl>
    <w:lvl w:ilvl="1" w:tplc="7AD0FE66">
      <w:numFmt w:val="decimal"/>
      <w:lvlText w:val=""/>
      <w:lvlJc w:val="left"/>
    </w:lvl>
    <w:lvl w:ilvl="2" w:tplc="57D604C0">
      <w:numFmt w:val="decimal"/>
      <w:lvlText w:val=""/>
      <w:lvlJc w:val="left"/>
    </w:lvl>
    <w:lvl w:ilvl="3" w:tplc="B5F02542">
      <w:numFmt w:val="decimal"/>
      <w:lvlText w:val=""/>
      <w:lvlJc w:val="left"/>
    </w:lvl>
    <w:lvl w:ilvl="4" w:tplc="B8E6C478">
      <w:numFmt w:val="decimal"/>
      <w:lvlText w:val=""/>
      <w:lvlJc w:val="left"/>
    </w:lvl>
    <w:lvl w:ilvl="5" w:tplc="EAF69AC4">
      <w:numFmt w:val="decimal"/>
      <w:lvlText w:val=""/>
      <w:lvlJc w:val="left"/>
    </w:lvl>
    <w:lvl w:ilvl="6" w:tplc="C772EBE2">
      <w:numFmt w:val="decimal"/>
      <w:lvlText w:val=""/>
      <w:lvlJc w:val="left"/>
    </w:lvl>
    <w:lvl w:ilvl="7" w:tplc="D4B23AAE">
      <w:numFmt w:val="decimal"/>
      <w:lvlText w:val=""/>
      <w:lvlJc w:val="left"/>
    </w:lvl>
    <w:lvl w:ilvl="8" w:tplc="9724A44E">
      <w:numFmt w:val="decimal"/>
      <w:lvlText w:val=""/>
      <w:lvlJc w:val="left"/>
    </w:lvl>
  </w:abstractNum>
  <w:abstractNum w:abstractNumId="4">
    <w:nsid w:val="01A37C2E"/>
    <w:multiLevelType w:val="hybridMultilevel"/>
    <w:tmpl w:val="63EA9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85B46"/>
    <w:multiLevelType w:val="hybridMultilevel"/>
    <w:tmpl w:val="953A46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610ABD"/>
    <w:multiLevelType w:val="hybridMultilevel"/>
    <w:tmpl w:val="4314A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211886"/>
    <w:multiLevelType w:val="hybridMultilevel"/>
    <w:tmpl w:val="24B2292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0F670931"/>
    <w:multiLevelType w:val="hybridMultilevel"/>
    <w:tmpl w:val="7CECF4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4594B5F"/>
    <w:multiLevelType w:val="hybridMultilevel"/>
    <w:tmpl w:val="68141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4635E43"/>
    <w:multiLevelType w:val="hybridMultilevel"/>
    <w:tmpl w:val="0206F6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6F72997"/>
    <w:multiLevelType w:val="hybridMultilevel"/>
    <w:tmpl w:val="5FDC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6001BB"/>
    <w:multiLevelType w:val="hybridMultilevel"/>
    <w:tmpl w:val="395E32BA"/>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3">
    <w:nsid w:val="1F692F01"/>
    <w:multiLevelType w:val="hybridMultilevel"/>
    <w:tmpl w:val="DDD4BA8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E24F03"/>
    <w:multiLevelType w:val="hybridMultilevel"/>
    <w:tmpl w:val="F3D61B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EF70A5"/>
    <w:multiLevelType w:val="hybridMultilevel"/>
    <w:tmpl w:val="7AB2A084"/>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6">
    <w:nsid w:val="232F09C2"/>
    <w:multiLevelType w:val="hybridMultilevel"/>
    <w:tmpl w:val="1F6AAE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8859BE"/>
    <w:multiLevelType w:val="hybridMultilevel"/>
    <w:tmpl w:val="0E6EF3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B855AAD"/>
    <w:multiLevelType w:val="hybridMultilevel"/>
    <w:tmpl w:val="AC163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B40B30"/>
    <w:multiLevelType w:val="hybridMultilevel"/>
    <w:tmpl w:val="A98AA8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00C6888"/>
    <w:multiLevelType w:val="hybridMultilevel"/>
    <w:tmpl w:val="CECC07F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2323AC"/>
    <w:multiLevelType w:val="hybridMultilevel"/>
    <w:tmpl w:val="648E3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E6A4E"/>
    <w:multiLevelType w:val="hybridMultilevel"/>
    <w:tmpl w:val="E618D9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AA1642"/>
    <w:multiLevelType w:val="hybridMultilevel"/>
    <w:tmpl w:val="32FC46A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0570B7A"/>
    <w:multiLevelType w:val="hybridMultilevel"/>
    <w:tmpl w:val="0DD87F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3A6685F"/>
    <w:multiLevelType w:val="hybridMultilevel"/>
    <w:tmpl w:val="B602E6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9883DA1"/>
    <w:multiLevelType w:val="hybridMultilevel"/>
    <w:tmpl w:val="1E064C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A4871F5"/>
    <w:multiLevelType w:val="hybridMultilevel"/>
    <w:tmpl w:val="2A0096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C65751"/>
    <w:multiLevelType w:val="hybridMultilevel"/>
    <w:tmpl w:val="021E9B2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F0C4F30"/>
    <w:multiLevelType w:val="hybridMultilevel"/>
    <w:tmpl w:val="5F300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DB1084"/>
    <w:multiLevelType w:val="hybridMultilevel"/>
    <w:tmpl w:val="915E53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422703"/>
    <w:multiLevelType w:val="hybridMultilevel"/>
    <w:tmpl w:val="A4EC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D45820"/>
    <w:multiLevelType w:val="hybridMultilevel"/>
    <w:tmpl w:val="0C6C05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4317F56"/>
    <w:multiLevelType w:val="hybridMultilevel"/>
    <w:tmpl w:val="9244E7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916718"/>
    <w:multiLevelType w:val="hybridMultilevel"/>
    <w:tmpl w:val="9AF42B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4423A2"/>
    <w:multiLevelType w:val="hybridMultilevel"/>
    <w:tmpl w:val="4B9C1EBA"/>
    <w:lvl w:ilvl="0" w:tplc="0419000F">
      <w:start w:val="1"/>
      <w:numFmt w:val="decimal"/>
      <w:lvlText w:val="%1."/>
      <w:lvlJc w:val="left"/>
      <w:pPr>
        <w:ind w:left="1504" w:hanging="360"/>
      </w:p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6">
    <w:nsid w:val="67A0416A"/>
    <w:multiLevelType w:val="hybridMultilevel"/>
    <w:tmpl w:val="81449E18"/>
    <w:lvl w:ilvl="0" w:tplc="AC223BAE">
      <w:start w:val="1"/>
      <w:numFmt w:val="bullet"/>
      <w:lvlText w:val="•"/>
      <w:lvlJc w:val="left"/>
      <w:pPr>
        <w:tabs>
          <w:tab w:val="num" w:pos="720"/>
        </w:tabs>
        <w:ind w:left="720" w:hanging="360"/>
      </w:pPr>
      <w:rPr>
        <w:rFonts w:ascii="Arial" w:hAnsi="Arial" w:hint="default"/>
      </w:rPr>
    </w:lvl>
    <w:lvl w:ilvl="1" w:tplc="EB58242C" w:tentative="1">
      <w:start w:val="1"/>
      <w:numFmt w:val="bullet"/>
      <w:lvlText w:val="•"/>
      <w:lvlJc w:val="left"/>
      <w:pPr>
        <w:tabs>
          <w:tab w:val="num" w:pos="1440"/>
        </w:tabs>
        <w:ind w:left="1440" w:hanging="360"/>
      </w:pPr>
      <w:rPr>
        <w:rFonts w:ascii="Arial" w:hAnsi="Arial" w:hint="default"/>
      </w:rPr>
    </w:lvl>
    <w:lvl w:ilvl="2" w:tplc="307EBC46" w:tentative="1">
      <w:start w:val="1"/>
      <w:numFmt w:val="bullet"/>
      <w:lvlText w:val="•"/>
      <w:lvlJc w:val="left"/>
      <w:pPr>
        <w:tabs>
          <w:tab w:val="num" w:pos="2160"/>
        </w:tabs>
        <w:ind w:left="2160" w:hanging="360"/>
      </w:pPr>
      <w:rPr>
        <w:rFonts w:ascii="Arial" w:hAnsi="Arial" w:hint="default"/>
      </w:rPr>
    </w:lvl>
    <w:lvl w:ilvl="3" w:tplc="405C8E74" w:tentative="1">
      <w:start w:val="1"/>
      <w:numFmt w:val="bullet"/>
      <w:lvlText w:val="•"/>
      <w:lvlJc w:val="left"/>
      <w:pPr>
        <w:tabs>
          <w:tab w:val="num" w:pos="2880"/>
        </w:tabs>
        <w:ind w:left="2880" w:hanging="360"/>
      </w:pPr>
      <w:rPr>
        <w:rFonts w:ascii="Arial" w:hAnsi="Arial" w:hint="default"/>
      </w:rPr>
    </w:lvl>
    <w:lvl w:ilvl="4" w:tplc="69F07212" w:tentative="1">
      <w:start w:val="1"/>
      <w:numFmt w:val="bullet"/>
      <w:lvlText w:val="•"/>
      <w:lvlJc w:val="left"/>
      <w:pPr>
        <w:tabs>
          <w:tab w:val="num" w:pos="3600"/>
        </w:tabs>
        <w:ind w:left="3600" w:hanging="360"/>
      </w:pPr>
      <w:rPr>
        <w:rFonts w:ascii="Arial" w:hAnsi="Arial" w:hint="default"/>
      </w:rPr>
    </w:lvl>
    <w:lvl w:ilvl="5" w:tplc="7E30734A" w:tentative="1">
      <w:start w:val="1"/>
      <w:numFmt w:val="bullet"/>
      <w:lvlText w:val="•"/>
      <w:lvlJc w:val="left"/>
      <w:pPr>
        <w:tabs>
          <w:tab w:val="num" w:pos="4320"/>
        </w:tabs>
        <w:ind w:left="4320" w:hanging="360"/>
      </w:pPr>
      <w:rPr>
        <w:rFonts w:ascii="Arial" w:hAnsi="Arial" w:hint="default"/>
      </w:rPr>
    </w:lvl>
    <w:lvl w:ilvl="6" w:tplc="680E36AC" w:tentative="1">
      <w:start w:val="1"/>
      <w:numFmt w:val="bullet"/>
      <w:lvlText w:val="•"/>
      <w:lvlJc w:val="left"/>
      <w:pPr>
        <w:tabs>
          <w:tab w:val="num" w:pos="5040"/>
        </w:tabs>
        <w:ind w:left="5040" w:hanging="360"/>
      </w:pPr>
      <w:rPr>
        <w:rFonts w:ascii="Arial" w:hAnsi="Arial" w:hint="default"/>
      </w:rPr>
    </w:lvl>
    <w:lvl w:ilvl="7" w:tplc="E4EA7F30" w:tentative="1">
      <w:start w:val="1"/>
      <w:numFmt w:val="bullet"/>
      <w:lvlText w:val="•"/>
      <w:lvlJc w:val="left"/>
      <w:pPr>
        <w:tabs>
          <w:tab w:val="num" w:pos="5760"/>
        </w:tabs>
        <w:ind w:left="5760" w:hanging="360"/>
      </w:pPr>
      <w:rPr>
        <w:rFonts w:ascii="Arial" w:hAnsi="Arial" w:hint="default"/>
      </w:rPr>
    </w:lvl>
    <w:lvl w:ilvl="8" w:tplc="FCFE6524" w:tentative="1">
      <w:start w:val="1"/>
      <w:numFmt w:val="bullet"/>
      <w:lvlText w:val="•"/>
      <w:lvlJc w:val="left"/>
      <w:pPr>
        <w:tabs>
          <w:tab w:val="num" w:pos="6480"/>
        </w:tabs>
        <w:ind w:left="6480" w:hanging="360"/>
      </w:pPr>
      <w:rPr>
        <w:rFonts w:ascii="Arial" w:hAnsi="Arial" w:hint="default"/>
      </w:rPr>
    </w:lvl>
  </w:abstractNum>
  <w:abstractNum w:abstractNumId="37">
    <w:nsid w:val="6B0B5203"/>
    <w:multiLevelType w:val="hybridMultilevel"/>
    <w:tmpl w:val="25685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733D85"/>
    <w:multiLevelType w:val="hybridMultilevel"/>
    <w:tmpl w:val="9978F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71A64F0"/>
    <w:multiLevelType w:val="hybridMultilevel"/>
    <w:tmpl w:val="0E3EA4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789961DC"/>
    <w:multiLevelType w:val="hybridMultilevel"/>
    <w:tmpl w:val="E73CA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8CC092C"/>
    <w:multiLevelType w:val="hybridMultilevel"/>
    <w:tmpl w:val="2A52E81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2">
    <w:nsid w:val="79033797"/>
    <w:multiLevelType w:val="hybridMultilevel"/>
    <w:tmpl w:val="970E6D0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3">
    <w:nsid w:val="79A32AB9"/>
    <w:multiLevelType w:val="hybridMultilevel"/>
    <w:tmpl w:val="5ABC5AA8"/>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1E0BA2"/>
    <w:multiLevelType w:val="hybridMultilevel"/>
    <w:tmpl w:val="00E8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5E0653"/>
    <w:multiLevelType w:val="hybridMultilevel"/>
    <w:tmpl w:val="97A8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31"/>
  </w:num>
  <w:num w:numId="6">
    <w:abstractNumId w:val="36"/>
  </w:num>
  <w:num w:numId="7">
    <w:abstractNumId w:val="10"/>
  </w:num>
  <w:num w:numId="8">
    <w:abstractNumId w:val="20"/>
  </w:num>
  <w:num w:numId="9">
    <w:abstractNumId w:val="13"/>
  </w:num>
  <w:num w:numId="10">
    <w:abstractNumId w:val="18"/>
  </w:num>
  <w:num w:numId="11">
    <w:abstractNumId w:val="8"/>
  </w:num>
  <w:num w:numId="12">
    <w:abstractNumId w:val="45"/>
  </w:num>
  <w:num w:numId="13">
    <w:abstractNumId w:val="19"/>
  </w:num>
  <w:num w:numId="14">
    <w:abstractNumId w:val="21"/>
  </w:num>
  <w:num w:numId="15">
    <w:abstractNumId w:val="24"/>
  </w:num>
  <w:num w:numId="16">
    <w:abstractNumId w:val="44"/>
  </w:num>
  <w:num w:numId="17">
    <w:abstractNumId w:val="26"/>
  </w:num>
  <w:num w:numId="18">
    <w:abstractNumId w:val="37"/>
  </w:num>
  <w:num w:numId="19">
    <w:abstractNumId w:val="32"/>
  </w:num>
  <w:num w:numId="20">
    <w:abstractNumId w:val="16"/>
  </w:num>
  <w:num w:numId="21">
    <w:abstractNumId w:val="33"/>
  </w:num>
  <w:num w:numId="22">
    <w:abstractNumId w:val="27"/>
  </w:num>
  <w:num w:numId="23">
    <w:abstractNumId w:val="25"/>
  </w:num>
  <w:num w:numId="24">
    <w:abstractNumId w:val="14"/>
  </w:num>
  <w:num w:numId="25">
    <w:abstractNumId w:val="30"/>
  </w:num>
  <w:num w:numId="26">
    <w:abstractNumId w:val="34"/>
  </w:num>
  <w:num w:numId="27">
    <w:abstractNumId w:val="12"/>
  </w:num>
  <w:num w:numId="28">
    <w:abstractNumId w:val="42"/>
  </w:num>
  <w:num w:numId="29">
    <w:abstractNumId w:val="7"/>
  </w:num>
  <w:num w:numId="30">
    <w:abstractNumId w:val="40"/>
  </w:num>
  <w:num w:numId="31">
    <w:abstractNumId w:val="22"/>
  </w:num>
  <w:num w:numId="32">
    <w:abstractNumId w:val="17"/>
  </w:num>
  <w:num w:numId="33">
    <w:abstractNumId w:val="15"/>
  </w:num>
  <w:num w:numId="34">
    <w:abstractNumId w:val="41"/>
  </w:num>
  <w:num w:numId="35">
    <w:abstractNumId w:val="9"/>
  </w:num>
  <w:num w:numId="36">
    <w:abstractNumId w:val="5"/>
  </w:num>
  <w:num w:numId="37">
    <w:abstractNumId w:val="38"/>
  </w:num>
  <w:num w:numId="38">
    <w:abstractNumId w:val="6"/>
  </w:num>
  <w:num w:numId="39">
    <w:abstractNumId w:val="39"/>
  </w:num>
  <w:num w:numId="40">
    <w:abstractNumId w:val="35"/>
  </w:num>
  <w:num w:numId="41">
    <w:abstractNumId w:val="4"/>
  </w:num>
  <w:num w:numId="42">
    <w:abstractNumId w:val="28"/>
  </w:num>
  <w:num w:numId="43">
    <w:abstractNumId w:val="29"/>
  </w:num>
  <w:num w:numId="44">
    <w:abstractNumId w:val="23"/>
  </w:num>
  <w:num w:numId="45">
    <w:abstractNumId w:val="11"/>
  </w:num>
  <w:num w:numId="46">
    <w:abstractNumId w:val="4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useFELayout/>
  </w:compat>
  <w:rsids>
    <w:rsidRoot w:val="00E72A65"/>
    <w:rsid w:val="00073FAC"/>
    <w:rsid w:val="000C642B"/>
    <w:rsid w:val="003822DB"/>
    <w:rsid w:val="00461623"/>
    <w:rsid w:val="0048766F"/>
    <w:rsid w:val="005E5484"/>
    <w:rsid w:val="00656F94"/>
    <w:rsid w:val="007C58DB"/>
    <w:rsid w:val="008038AC"/>
    <w:rsid w:val="00864AB1"/>
    <w:rsid w:val="00980F6E"/>
    <w:rsid w:val="00B30DCF"/>
    <w:rsid w:val="00D255D0"/>
    <w:rsid w:val="00D4264C"/>
    <w:rsid w:val="00D822B4"/>
    <w:rsid w:val="00DF2EEA"/>
    <w:rsid w:val="00E72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EEA"/>
  </w:style>
  <w:style w:type="paragraph" w:styleId="1">
    <w:name w:val="heading 1"/>
    <w:basedOn w:val="a"/>
    <w:next w:val="a"/>
    <w:link w:val="10"/>
    <w:uiPriority w:val="9"/>
    <w:qFormat/>
    <w:rsid w:val="00864A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56F94"/>
    <w:pPr>
      <w:keepNext/>
      <w:outlineLvl w:val="1"/>
    </w:pPr>
    <w:rPr>
      <w:rFonts w:eastAsia="Times New Roman"/>
      <w:b/>
      <w:bCs/>
      <w:sz w:val="24"/>
      <w:szCs w:val="24"/>
      <w:lang w:val="kk-KZ"/>
    </w:rPr>
  </w:style>
  <w:style w:type="paragraph" w:styleId="3">
    <w:name w:val="heading 3"/>
    <w:basedOn w:val="a"/>
    <w:next w:val="a"/>
    <w:link w:val="30"/>
    <w:uiPriority w:val="9"/>
    <w:unhideWhenUsed/>
    <w:qFormat/>
    <w:rsid w:val="00864AB1"/>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nhideWhenUsed/>
    <w:qFormat/>
    <w:rsid w:val="00656F94"/>
    <w:pPr>
      <w:keepNext/>
      <w:autoSpaceDE w:val="0"/>
      <w:autoSpaceDN w:val="0"/>
      <w:spacing w:before="113" w:after="57"/>
      <w:jc w:val="center"/>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Default">
    <w:name w:val="Default"/>
    <w:rsid w:val="00864AB1"/>
    <w:pPr>
      <w:autoSpaceDE w:val="0"/>
      <w:autoSpaceDN w:val="0"/>
      <w:adjustRightInd w:val="0"/>
    </w:pPr>
    <w:rPr>
      <w:color w:val="000000"/>
      <w:sz w:val="24"/>
      <w:szCs w:val="24"/>
    </w:rPr>
  </w:style>
  <w:style w:type="character" w:customStyle="1" w:styleId="10">
    <w:name w:val="Заголовок 1 Знак"/>
    <w:basedOn w:val="a0"/>
    <w:link w:val="1"/>
    <w:uiPriority w:val="9"/>
    <w:rsid w:val="00864AB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64AB1"/>
    <w:rPr>
      <w:rFonts w:asciiTheme="majorHAnsi" w:eastAsiaTheme="majorEastAsia" w:hAnsiTheme="majorHAnsi" w:cstheme="majorBidi"/>
      <w:b/>
      <w:bCs/>
      <w:color w:val="4F81BD" w:themeColor="accent1"/>
      <w:sz w:val="24"/>
      <w:szCs w:val="24"/>
    </w:rPr>
  </w:style>
  <w:style w:type="paragraph" w:customStyle="1" w:styleId="11">
    <w:name w:val="спис1"/>
    <w:basedOn w:val="a"/>
    <w:rsid w:val="00864AB1"/>
    <w:pPr>
      <w:tabs>
        <w:tab w:val="left" w:pos="283"/>
      </w:tabs>
      <w:autoSpaceDE w:val="0"/>
      <w:autoSpaceDN w:val="0"/>
      <w:ind w:left="283" w:hanging="283"/>
      <w:jc w:val="both"/>
    </w:pPr>
    <w:rPr>
      <w:rFonts w:eastAsia="Times New Roman"/>
      <w:sz w:val="19"/>
      <w:szCs w:val="19"/>
    </w:rPr>
  </w:style>
  <w:style w:type="paragraph" w:styleId="a4">
    <w:name w:val="Normal (Web)"/>
    <w:basedOn w:val="a"/>
    <w:uiPriority w:val="99"/>
    <w:unhideWhenUsed/>
    <w:rsid w:val="00864AB1"/>
    <w:pPr>
      <w:spacing w:before="100" w:beforeAutospacing="1" w:after="100" w:afterAutospacing="1"/>
    </w:pPr>
    <w:rPr>
      <w:rFonts w:eastAsia="Times New Roman"/>
      <w:sz w:val="24"/>
      <w:szCs w:val="24"/>
    </w:rPr>
  </w:style>
  <w:style w:type="paragraph" w:styleId="a5">
    <w:name w:val="List Paragraph"/>
    <w:aliases w:val="без абзаца,маркированный,ПАРАГРАФ,List Paragraph"/>
    <w:basedOn w:val="a"/>
    <w:link w:val="a6"/>
    <w:uiPriority w:val="34"/>
    <w:qFormat/>
    <w:rsid w:val="00864AB1"/>
    <w:pPr>
      <w:ind w:left="708"/>
    </w:pPr>
    <w:rPr>
      <w:rFonts w:eastAsia="Times New Roman"/>
      <w:sz w:val="28"/>
      <w:szCs w:val="24"/>
    </w:rPr>
  </w:style>
  <w:style w:type="character" w:customStyle="1" w:styleId="apple-style-span">
    <w:name w:val="apple-style-span"/>
    <w:basedOn w:val="a0"/>
    <w:rsid w:val="00864AB1"/>
  </w:style>
  <w:style w:type="character" w:customStyle="1" w:styleId="apple-converted-space">
    <w:name w:val="apple-converted-space"/>
    <w:basedOn w:val="a0"/>
    <w:rsid w:val="00864AB1"/>
  </w:style>
  <w:style w:type="paragraph" w:styleId="a7">
    <w:name w:val="footer"/>
    <w:basedOn w:val="a"/>
    <w:link w:val="a8"/>
    <w:unhideWhenUsed/>
    <w:rsid w:val="00864AB1"/>
    <w:pPr>
      <w:tabs>
        <w:tab w:val="center" w:pos="4677"/>
        <w:tab w:val="right" w:pos="9355"/>
      </w:tabs>
    </w:pPr>
    <w:rPr>
      <w:rFonts w:eastAsia="Times New Roman"/>
      <w:sz w:val="24"/>
      <w:szCs w:val="24"/>
    </w:rPr>
  </w:style>
  <w:style w:type="character" w:customStyle="1" w:styleId="a8">
    <w:name w:val="Нижний колонтитул Знак"/>
    <w:basedOn w:val="a0"/>
    <w:link w:val="a7"/>
    <w:rsid w:val="00864AB1"/>
    <w:rPr>
      <w:rFonts w:eastAsia="Times New Roman"/>
      <w:sz w:val="24"/>
      <w:szCs w:val="24"/>
    </w:rPr>
  </w:style>
  <w:style w:type="character" w:styleId="a9">
    <w:name w:val="Emphasis"/>
    <w:basedOn w:val="a0"/>
    <w:uiPriority w:val="20"/>
    <w:qFormat/>
    <w:rsid w:val="00864AB1"/>
    <w:rPr>
      <w:i/>
      <w:iCs/>
    </w:rPr>
  </w:style>
  <w:style w:type="character" w:customStyle="1" w:styleId="shorttext">
    <w:name w:val="short_text"/>
    <w:basedOn w:val="a0"/>
    <w:rsid w:val="00864AB1"/>
  </w:style>
  <w:style w:type="character" w:customStyle="1" w:styleId="20">
    <w:name w:val="Заголовок 2 Знак"/>
    <w:basedOn w:val="a0"/>
    <w:link w:val="2"/>
    <w:rsid w:val="00656F94"/>
    <w:rPr>
      <w:rFonts w:eastAsia="Times New Roman"/>
      <w:b/>
      <w:bCs/>
      <w:sz w:val="24"/>
      <w:szCs w:val="24"/>
      <w:lang w:val="kk-KZ"/>
    </w:rPr>
  </w:style>
  <w:style w:type="character" w:customStyle="1" w:styleId="40">
    <w:name w:val="Заголовок 4 Знак"/>
    <w:basedOn w:val="a0"/>
    <w:link w:val="4"/>
    <w:rsid w:val="00656F94"/>
    <w:rPr>
      <w:rFonts w:eastAsia="Times New Roman"/>
      <w:b/>
      <w:bCs/>
      <w:sz w:val="24"/>
      <w:szCs w:val="24"/>
    </w:rPr>
  </w:style>
  <w:style w:type="paragraph" w:styleId="aa">
    <w:name w:val="header"/>
    <w:basedOn w:val="a"/>
    <w:link w:val="ab"/>
    <w:unhideWhenUsed/>
    <w:rsid w:val="00656F94"/>
    <w:pPr>
      <w:tabs>
        <w:tab w:val="center" w:pos="4677"/>
        <w:tab w:val="right" w:pos="9355"/>
      </w:tabs>
    </w:pPr>
    <w:rPr>
      <w:rFonts w:eastAsia="Times New Roman"/>
      <w:sz w:val="24"/>
      <w:szCs w:val="24"/>
    </w:rPr>
  </w:style>
  <w:style w:type="character" w:customStyle="1" w:styleId="ab">
    <w:name w:val="Верхний колонтитул Знак"/>
    <w:basedOn w:val="a0"/>
    <w:link w:val="aa"/>
    <w:rsid w:val="00656F94"/>
    <w:rPr>
      <w:rFonts w:eastAsia="Times New Roman"/>
      <w:sz w:val="24"/>
      <w:szCs w:val="24"/>
    </w:rPr>
  </w:style>
  <w:style w:type="paragraph" w:styleId="ac">
    <w:name w:val="Body Text"/>
    <w:basedOn w:val="a"/>
    <w:link w:val="ad"/>
    <w:uiPriority w:val="99"/>
    <w:unhideWhenUsed/>
    <w:rsid w:val="00656F94"/>
    <w:pPr>
      <w:spacing w:after="120"/>
    </w:pPr>
    <w:rPr>
      <w:rFonts w:eastAsia="Times New Roman"/>
      <w:sz w:val="24"/>
      <w:szCs w:val="24"/>
    </w:rPr>
  </w:style>
  <w:style w:type="character" w:customStyle="1" w:styleId="ad">
    <w:name w:val="Основной текст Знак"/>
    <w:basedOn w:val="a0"/>
    <w:link w:val="ac"/>
    <w:uiPriority w:val="99"/>
    <w:rsid w:val="00656F94"/>
    <w:rPr>
      <w:rFonts w:eastAsia="Times New Roman"/>
      <w:sz w:val="24"/>
      <w:szCs w:val="24"/>
    </w:rPr>
  </w:style>
  <w:style w:type="paragraph" w:styleId="ae">
    <w:name w:val="Body Text Indent"/>
    <w:basedOn w:val="a"/>
    <w:link w:val="af"/>
    <w:unhideWhenUsed/>
    <w:rsid w:val="00656F94"/>
    <w:pPr>
      <w:spacing w:after="120"/>
      <w:ind w:left="283"/>
    </w:pPr>
    <w:rPr>
      <w:rFonts w:eastAsia="Times New Roman"/>
      <w:sz w:val="24"/>
      <w:szCs w:val="24"/>
    </w:rPr>
  </w:style>
  <w:style w:type="character" w:customStyle="1" w:styleId="af">
    <w:name w:val="Основной текст с отступом Знак"/>
    <w:basedOn w:val="a0"/>
    <w:link w:val="ae"/>
    <w:rsid w:val="00656F94"/>
    <w:rPr>
      <w:rFonts w:eastAsia="Times New Roman"/>
      <w:sz w:val="24"/>
      <w:szCs w:val="24"/>
    </w:rPr>
  </w:style>
  <w:style w:type="paragraph" w:customStyle="1" w:styleId="af0">
    <w:name w:val="Стиль"/>
    <w:rsid w:val="00656F94"/>
    <w:pPr>
      <w:widowControl w:val="0"/>
      <w:autoSpaceDE w:val="0"/>
      <w:autoSpaceDN w:val="0"/>
    </w:pPr>
    <w:rPr>
      <w:rFonts w:eastAsia="Times New Roman"/>
      <w:spacing w:val="-1"/>
      <w:kern w:val="3276"/>
      <w:position w:val="-1"/>
      <w:sz w:val="24"/>
      <w:szCs w:val="24"/>
      <w:lang w:val="en-US"/>
    </w:rPr>
  </w:style>
  <w:style w:type="paragraph" w:styleId="af1">
    <w:name w:val="Plain Text"/>
    <w:basedOn w:val="af0"/>
    <w:link w:val="af2"/>
    <w:unhideWhenUsed/>
    <w:rsid w:val="00656F94"/>
    <w:pPr>
      <w:widowControl/>
    </w:pPr>
    <w:rPr>
      <w:rFonts w:ascii="Courier New" w:hAnsi="Courier New" w:cs="Courier New"/>
      <w:spacing w:val="0"/>
      <w:kern w:val="0"/>
      <w:position w:val="0"/>
      <w:sz w:val="20"/>
      <w:szCs w:val="20"/>
      <w:lang w:val="ru-RU"/>
    </w:rPr>
  </w:style>
  <w:style w:type="character" w:customStyle="1" w:styleId="af2">
    <w:name w:val="Текст Знак"/>
    <w:basedOn w:val="a0"/>
    <w:link w:val="af1"/>
    <w:rsid w:val="00656F94"/>
    <w:rPr>
      <w:rFonts w:ascii="Courier New" w:eastAsia="Times New Roman" w:hAnsi="Courier New" w:cs="Courier New"/>
      <w:sz w:val="20"/>
      <w:szCs w:val="20"/>
    </w:rPr>
  </w:style>
  <w:style w:type="paragraph" w:styleId="21">
    <w:name w:val="Body Text 2"/>
    <w:basedOn w:val="a"/>
    <w:link w:val="22"/>
    <w:uiPriority w:val="99"/>
    <w:semiHidden/>
    <w:unhideWhenUsed/>
    <w:rsid w:val="00656F94"/>
    <w:pPr>
      <w:spacing w:after="120" w:line="480" w:lineRule="auto"/>
    </w:pPr>
    <w:rPr>
      <w:rFonts w:eastAsia="Times New Roman"/>
      <w:sz w:val="24"/>
      <w:szCs w:val="24"/>
    </w:rPr>
  </w:style>
  <w:style w:type="character" w:customStyle="1" w:styleId="22">
    <w:name w:val="Основной текст 2 Знак"/>
    <w:basedOn w:val="a0"/>
    <w:link w:val="21"/>
    <w:uiPriority w:val="99"/>
    <w:semiHidden/>
    <w:rsid w:val="00656F94"/>
    <w:rPr>
      <w:rFonts w:eastAsia="Times New Roman"/>
      <w:sz w:val="24"/>
      <w:szCs w:val="24"/>
    </w:rPr>
  </w:style>
  <w:style w:type="character" w:customStyle="1" w:styleId="tlid-translation">
    <w:name w:val="tlid-translation"/>
    <w:rsid w:val="00656F94"/>
  </w:style>
  <w:style w:type="character" w:customStyle="1" w:styleId="a6">
    <w:name w:val="Абзац списка Знак"/>
    <w:aliases w:val="без абзаца Знак,маркированный Знак,ПАРАГРАФ Знак,List Paragraph Знак"/>
    <w:link w:val="a5"/>
    <w:uiPriority w:val="34"/>
    <w:locked/>
    <w:rsid w:val="00656F94"/>
    <w:rPr>
      <w:rFonts w:eastAsia="Times New Roman"/>
      <w:sz w:val="28"/>
      <w:szCs w:val="24"/>
    </w:rPr>
  </w:style>
  <w:style w:type="paragraph" w:styleId="31">
    <w:name w:val="Body Text Indent 3"/>
    <w:basedOn w:val="a"/>
    <w:link w:val="32"/>
    <w:semiHidden/>
    <w:unhideWhenUsed/>
    <w:rsid w:val="00656F94"/>
    <w:pPr>
      <w:spacing w:after="120"/>
      <w:ind w:left="283"/>
    </w:pPr>
    <w:rPr>
      <w:rFonts w:eastAsia="Times New Roman"/>
      <w:sz w:val="16"/>
      <w:szCs w:val="16"/>
    </w:rPr>
  </w:style>
  <w:style w:type="character" w:customStyle="1" w:styleId="32">
    <w:name w:val="Основной текст с отступом 3 Знак"/>
    <w:basedOn w:val="a0"/>
    <w:link w:val="31"/>
    <w:semiHidden/>
    <w:rsid w:val="00656F94"/>
    <w:rPr>
      <w:rFonts w:eastAsia="Times New Roman"/>
      <w:sz w:val="16"/>
      <w:szCs w:val="16"/>
    </w:rPr>
  </w:style>
  <w:style w:type="paragraph" w:styleId="HTML">
    <w:name w:val="HTML Preformatted"/>
    <w:basedOn w:val="a"/>
    <w:link w:val="HTML0"/>
    <w:unhideWhenUsed/>
    <w:rsid w:val="0065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656F9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4A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56F94"/>
    <w:pPr>
      <w:keepNext/>
      <w:outlineLvl w:val="1"/>
    </w:pPr>
    <w:rPr>
      <w:rFonts w:eastAsia="Times New Roman"/>
      <w:b/>
      <w:bCs/>
      <w:sz w:val="24"/>
      <w:szCs w:val="24"/>
      <w:lang w:val="kk-KZ"/>
    </w:rPr>
  </w:style>
  <w:style w:type="paragraph" w:styleId="3">
    <w:name w:val="heading 3"/>
    <w:basedOn w:val="a"/>
    <w:next w:val="a"/>
    <w:link w:val="30"/>
    <w:uiPriority w:val="9"/>
    <w:unhideWhenUsed/>
    <w:qFormat/>
    <w:rsid w:val="00864AB1"/>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nhideWhenUsed/>
    <w:qFormat/>
    <w:rsid w:val="00656F94"/>
    <w:pPr>
      <w:keepNext/>
      <w:autoSpaceDE w:val="0"/>
      <w:autoSpaceDN w:val="0"/>
      <w:spacing w:before="113" w:after="57"/>
      <w:jc w:val="center"/>
      <w:outlineLvl w:val="3"/>
    </w:pPr>
    <w:rPr>
      <w:rFonts w:eastAsia="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Default">
    <w:name w:val="Default"/>
    <w:rsid w:val="00864AB1"/>
    <w:pPr>
      <w:autoSpaceDE w:val="0"/>
      <w:autoSpaceDN w:val="0"/>
      <w:adjustRightInd w:val="0"/>
    </w:pPr>
    <w:rPr>
      <w:color w:val="000000"/>
      <w:sz w:val="24"/>
      <w:szCs w:val="24"/>
    </w:rPr>
  </w:style>
  <w:style w:type="character" w:customStyle="1" w:styleId="10">
    <w:name w:val="Заголовок 1 Знак"/>
    <w:basedOn w:val="a0"/>
    <w:link w:val="1"/>
    <w:uiPriority w:val="9"/>
    <w:rsid w:val="00864AB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64AB1"/>
    <w:rPr>
      <w:rFonts w:asciiTheme="majorHAnsi" w:eastAsiaTheme="majorEastAsia" w:hAnsiTheme="majorHAnsi" w:cstheme="majorBidi"/>
      <w:b/>
      <w:bCs/>
      <w:color w:val="4F81BD" w:themeColor="accent1"/>
      <w:sz w:val="24"/>
      <w:szCs w:val="24"/>
    </w:rPr>
  </w:style>
  <w:style w:type="paragraph" w:customStyle="1" w:styleId="11">
    <w:name w:val="спис1"/>
    <w:basedOn w:val="a"/>
    <w:rsid w:val="00864AB1"/>
    <w:pPr>
      <w:tabs>
        <w:tab w:val="left" w:pos="283"/>
      </w:tabs>
      <w:autoSpaceDE w:val="0"/>
      <w:autoSpaceDN w:val="0"/>
      <w:ind w:left="283" w:hanging="283"/>
      <w:jc w:val="both"/>
    </w:pPr>
    <w:rPr>
      <w:rFonts w:eastAsia="Times New Roman"/>
      <w:sz w:val="19"/>
      <w:szCs w:val="19"/>
    </w:rPr>
  </w:style>
  <w:style w:type="paragraph" w:styleId="a4">
    <w:name w:val="Normal (Web)"/>
    <w:basedOn w:val="a"/>
    <w:uiPriority w:val="99"/>
    <w:unhideWhenUsed/>
    <w:rsid w:val="00864AB1"/>
    <w:pPr>
      <w:spacing w:before="100" w:beforeAutospacing="1" w:after="100" w:afterAutospacing="1"/>
    </w:pPr>
    <w:rPr>
      <w:rFonts w:eastAsia="Times New Roman"/>
      <w:sz w:val="24"/>
      <w:szCs w:val="24"/>
    </w:rPr>
  </w:style>
  <w:style w:type="paragraph" w:styleId="a5">
    <w:name w:val="List Paragraph"/>
    <w:aliases w:val="без абзаца,маркированный,ПАРАГРАФ,List Paragraph"/>
    <w:basedOn w:val="a"/>
    <w:link w:val="a6"/>
    <w:uiPriority w:val="34"/>
    <w:qFormat/>
    <w:rsid w:val="00864AB1"/>
    <w:pPr>
      <w:ind w:left="708"/>
    </w:pPr>
    <w:rPr>
      <w:rFonts w:eastAsia="Times New Roman"/>
      <w:sz w:val="28"/>
      <w:szCs w:val="24"/>
    </w:rPr>
  </w:style>
  <w:style w:type="character" w:customStyle="1" w:styleId="apple-style-span">
    <w:name w:val="apple-style-span"/>
    <w:basedOn w:val="a0"/>
    <w:rsid w:val="00864AB1"/>
  </w:style>
  <w:style w:type="character" w:customStyle="1" w:styleId="apple-converted-space">
    <w:name w:val="apple-converted-space"/>
    <w:basedOn w:val="a0"/>
    <w:rsid w:val="00864AB1"/>
  </w:style>
  <w:style w:type="paragraph" w:styleId="a7">
    <w:name w:val="footer"/>
    <w:basedOn w:val="a"/>
    <w:link w:val="a8"/>
    <w:unhideWhenUsed/>
    <w:rsid w:val="00864AB1"/>
    <w:pPr>
      <w:tabs>
        <w:tab w:val="center" w:pos="4677"/>
        <w:tab w:val="right" w:pos="9355"/>
      </w:tabs>
    </w:pPr>
    <w:rPr>
      <w:rFonts w:eastAsia="Times New Roman"/>
      <w:sz w:val="24"/>
      <w:szCs w:val="24"/>
    </w:rPr>
  </w:style>
  <w:style w:type="character" w:customStyle="1" w:styleId="a8">
    <w:name w:val="Нижний колонтитул Знак"/>
    <w:basedOn w:val="a0"/>
    <w:link w:val="a7"/>
    <w:rsid w:val="00864AB1"/>
    <w:rPr>
      <w:rFonts w:eastAsia="Times New Roman"/>
      <w:sz w:val="24"/>
      <w:szCs w:val="24"/>
    </w:rPr>
  </w:style>
  <w:style w:type="character" w:styleId="a9">
    <w:name w:val="Emphasis"/>
    <w:basedOn w:val="a0"/>
    <w:uiPriority w:val="20"/>
    <w:qFormat/>
    <w:rsid w:val="00864AB1"/>
    <w:rPr>
      <w:i/>
      <w:iCs/>
    </w:rPr>
  </w:style>
  <w:style w:type="character" w:customStyle="1" w:styleId="shorttext">
    <w:name w:val="short_text"/>
    <w:basedOn w:val="a0"/>
    <w:rsid w:val="00864AB1"/>
  </w:style>
  <w:style w:type="character" w:customStyle="1" w:styleId="20">
    <w:name w:val="Заголовок 2 Знак"/>
    <w:basedOn w:val="a0"/>
    <w:link w:val="2"/>
    <w:rsid w:val="00656F94"/>
    <w:rPr>
      <w:rFonts w:eastAsia="Times New Roman"/>
      <w:b/>
      <w:bCs/>
      <w:sz w:val="24"/>
      <w:szCs w:val="24"/>
      <w:lang w:val="kk-KZ"/>
    </w:rPr>
  </w:style>
  <w:style w:type="character" w:customStyle="1" w:styleId="40">
    <w:name w:val="Заголовок 4 Знак"/>
    <w:basedOn w:val="a0"/>
    <w:link w:val="4"/>
    <w:rsid w:val="00656F94"/>
    <w:rPr>
      <w:rFonts w:eastAsia="Times New Roman"/>
      <w:b/>
      <w:bCs/>
      <w:sz w:val="24"/>
      <w:szCs w:val="24"/>
    </w:rPr>
  </w:style>
  <w:style w:type="paragraph" w:styleId="aa">
    <w:name w:val="header"/>
    <w:basedOn w:val="a"/>
    <w:link w:val="ab"/>
    <w:unhideWhenUsed/>
    <w:rsid w:val="00656F94"/>
    <w:pPr>
      <w:tabs>
        <w:tab w:val="center" w:pos="4677"/>
        <w:tab w:val="right" w:pos="9355"/>
      </w:tabs>
    </w:pPr>
    <w:rPr>
      <w:rFonts w:eastAsia="Times New Roman"/>
      <w:sz w:val="24"/>
      <w:szCs w:val="24"/>
    </w:rPr>
  </w:style>
  <w:style w:type="character" w:customStyle="1" w:styleId="ab">
    <w:name w:val="Верхний колонтитул Знак"/>
    <w:basedOn w:val="a0"/>
    <w:link w:val="aa"/>
    <w:rsid w:val="00656F94"/>
    <w:rPr>
      <w:rFonts w:eastAsia="Times New Roman"/>
      <w:sz w:val="24"/>
      <w:szCs w:val="24"/>
    </w:rPr>
  </w:style>
  <w:style w:type="paragraph" w:styleId="ac">
    <w:name w:val="Body Text"/>
    <w:basedOn w:val="a"/>
    <w:link w:val="ad"/>
    <w:uiPriority w:val="99"/>
    <w:unhideWhenUsed/>
    <w:rsid w:val="00656F94"/>
    <w:pPr>
      <w:spacing w:after="120"/>
    </w:pPr>
    <w:rPr>
      <w:rFonts w:eastAsia="Times New Roman"/>
      <w:sz w:val="24"/>
      <w:szCs w:val="24"/>
    </w:rPr>
  </w:style>
  <w:style w:type="character" w:customStyle="1" w:styleId="ad">
    <w:name w:val="Основной текст Знак"/>
    <w:basedOn w:val="a0"/>
    <w:link w:val="ac"/>
    <w:uiPriority w:val="99"/>
    <w:rsid w:val="00656F94"/>
    <w:rPr>
      <w:rFonts w:eastAsia="Times New Roman"/>
      <w:sz w:val="24"/>
      <w:szCs w:val="24"/>
    </w:rPr>
  </w:style>
  <w:style w:type="paragraph" w:styleId="ae">
    <w:name w:val="Body Text Indent"/>
    <w:basedOn w:val="a"/>
    <w:link w:val="af"/>
    <w:unhideWhenUsed/>
    <w:rsid w:val="00656F94"/>
    <w:pPr>
      <w:spacing w:after="120"/>
      <w:ind w:left="283"/>
    </w:pPr>
    <w:rPr>
      <w:rFonts w:eastAsia="Times New Roman"/>
      <w:sz w:val="24"/>
      <w:szCs w:val="24"/>
    </w:rPr>
  </w:style>
  <w:style w:type="character" w:customStyle="1" w:styleId="af">
    <w:name w:val="Основной текст с отступом Знак"/>
    <w:basedOn w:val="a0"/>
    <w:link w:val="ae"/>
    <w:rsid w:val="00656F94"/>
    <w:rPr>
      <w:rFonts w:eastAsia="Times New Roman"/>
      <w:sz w:val="24"/>
      <w:szCs w:val="24"/>
    </w:rPr>
  </w:style>
  <w:style w:type="paragraph" w:customStyle="1" w:styleId="af0">
    <w:name w:val="Стиль"/>
    <w:rsid w:val="00656F94"/>
    <w:pPr>
      <w:widowControl w:val="0"/>
      <w:autoSpaceDE w:val="0"/>
      <w:autoSpaceDN w:val="0"/>
    </w:pPr>
    <w:rPr>
      <w:rFonts w:eastAsia="Times New Roman"/>
      <w:spacing w:val="-1"/>
      <w:kern w:val="3276"/>
      <w:position w:val="-1"/>
      <w:sz w:val="24"/>
      <w:szCs w:val="24"/>
      <w:lang w:val="en-US"/>
    </w:rPr>
  </w:style>
  <w:style w:type="paragraph" w:styleId="af1">
    <w:name w:val="Plain Text"/>
    <w:basedOn w:val="af0"/>
    <w:link w:val="af2"/>
    <w:unhideWhenUsed/>
    <w:rsid w:val="00656F94"/>
    <w:pPr>
      <w:widowControl/>
    </w:pPr>
    <w:rPr>
      <w:rFonts w:ascii="Courier New" w:hAnsi="Courier New" w:cs="Courier New"/>
      <w:spacing w:val="0"/>
      <w:kern w:val="0"/>
      <w:position w:val="0"/>
      <w:sz w:val="20"/>
      <w:szCs w:val="20"/>
      <w:lang w:val="ru-RU"/>
    </w:rPr>
  </w:style>
  <w:style w:type="character" w:customStyle="1" w:styleId="af2">
    <w:name w:val="Текст Знак"/>
    <w:basedOn w:val="a0"/>
    <w:link w:val="af1"/>
    <w:rsid w:val="00656F94"/>
    <w:rPr>
      <w:rFonts w:ascii="Courier New" w:eastAsia="Times New Roman" w:hAnsi="Courier New" w:cs="Courier New"/>
      <w:sz w:val="20"/>
      <w:szCs w:val="20"/>
    </w:rPr>
  </w:style>
  <w:style w:type="paragraph" w:styleId="21">
    <w:name w:val="Body Text 2"/>
    <w:basedOn w:val="a"/>
    <w:link w:val="22"/>
    <w:uiPriority w:val="99"/>
    <w:semiHidden/>
    <w:unhideWhenUsed/>
    <w:rsid w:val="00656F94"/>
    <w:pPr>
      <w:spacing w:after="120" w:line="480" w:lineRule="auto"/>
    </w:pPr>
    <w:rPr>
      <w:rFonts w:eastAsia="Times New Roman"/>
      <w:sz w:val="24"/>
      <w:szCs w:val="24"/>
    </w:rPr>
  </w:style>
  <w:style w:type="character" w:customStyle="1" w:styleId="22">
    <w:name w:val="Основной текст 2 Знак"/>
    <w:basedOn w:val="a0"/>
    <w:link w:val="21"/>
    <w:uiPriority w:val="99"/>
    <w:semiHidden/>
    <w:rsid w:val="00656F94"/>
    <w:rPr>
      <w:rFonts w:eastAsia="Times New Roman"/>
      <w:sz w:val="24"/>
      <w:szCs w:val="24"/>
    </w:rPr>
  </w:style>
  <w:style w:type="character" w:customStyle="1" w:styleId="tlid-translation">
    <w:name w:val="tlid-translation"/>
    <w:rsid w:val="00656F94"/>
  </w:style>
  <w:style w:type="character" w:customStyle="1" w:styleId="a6">
    <w:name w:val="Абзац списка Знак"/>
    <w:aliases w:val="без абзаца Знак,маркированный Знак,ПАРАГРАФ Знак,List Paragraph Знак"/>
    <w:link w:val="a5"/>
    <w:uiPriority w:val="34"/>
    <w:locked/>
    <w:rsid w:val="00656F94"/>
    <w:rPr>
      <w:rFonts w:eastAsia="Times New Roman"/>
      <w:sz w:val="28"/>
      <w:szCs w:val="24"/>
    </w:rPr>
  </w:style>
  <w:style w:type="paragraph" w:styleId="31">
    <w:name w:val="Body Text Indent 3"/>
    <w:basedOn w:val="a"/>
    <w:link w:val="32"/>
    <w:semiHidden/>
    <w:unhideWhenUsed/>
    <w:rsid w:val="00656F94"/>
    <w:pPr>
      <w:spacing w:after="120"/>
      <w:ind w:left="283"/>
    </w:pPr>
    <w:rPr>
      <w:rFonts w:eastAsia="Times New Roman"/>
      <w:sz w:val="16"/>
      <w:szCs w:val="16"/>
    </w:rPr>
  </w:style>
  <w:style w:type="character" w:customStyle="1" w:styleId="32">
    <w:name w:val="Основной текст с отступом 3 Знак"/>
    <w:basedOn w:val="a0"/>
    <w:link w:val="31"/>
    <w:semiHidden/>
    <w:rsid w:val="00656F94"/>
    <w:rPr>
      <w:rFonts w:eastAsia="Times New Roman"/>
      <w:sz w:val="16"/>
      <w:szCs w:val="16"/>
    </w:rPr>
  </w:style>
  <w:style w:type="paragraph" w:styleId="HTML">
    <w:name w:val="HTML Preformatted"/>
    <w:basedOn w:val="a"/>
    <w:link w:val="HTML0"/>
    <w:unhideWhenUsed/>
    <w:rsid w:val="0065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656F9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 TargetMode="External"/><Relationship Id="rId21" Type="http://schemas.openxmlformats.org/officeDocument/2006/relationships/hyperlink" Target="http://adilet.zan.kz/" TargetMode="External"/><Relationship Id="rId42" Type="http://schemas.openxmlformats.org/officeDocument/2006/relationships/hyperlink" Target="http://adilet.zan.kz/" TargetMode="External"/><Relationship Id="rId47" Type="http://schemas.openxmlformats.org/officeDocument/2006/relationships/hyperlink" Target="https://online.zakon.kz/" TargetMode="External"/><Relationship Id="rId63" Type="http://schemas.openxmlformats.org/officeDocument/2006/relationships/hyperlink" Target="http://adilet.zan.kz/" TargetMode="External"/><Relationship Id="rId68" Type="http://schemas.openxmlformats.org/officeDocument/2006/relationships/hyperlink" Target="https://online.zakon.kz/" TargetMode="External"/><Relationship Id="rId84" Type="http://schemas.openxmlformats.org/officeDocument/2006/relationships/hyperlink" Target="http://adilet.zan.kz/" TargetMode="External"/><Relationship Id="rId89" Type="http://schemas.openxmlformats.org/officeDocument/2006/relationships/hyperlink" Target="https://online.zakon.kz/" TargetMode="External"/><Relationship Id="rId112"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adilet.zan.kz/" TargetMode="External"/><Relationship Id="rId29" Type="http://schemas.openxmlformats.org/officeDocument/2006/relationships/hyperlink" Target="http://adilet.zan.kz/" TargetMode="External"/><Relationship Id="rId107" Type="http://schemas.openxmlformats.org/officeDocument/2006/relationships/hyperlink" Target="http://adilet.zan.kz/" TargetMode="External"/><Relationship Id="rId11" Type="http://schemas.openxmlformats.org/officeDocument/2006/relationships/hyperlink" Target="http://window.edu.ru/catalog/pdf2txt/683/44683/21461" TargetMode="External"/><Relationship Id="rId24" Type="http://schemas.openxmlformats.org/officeDocument/2006/relationships/hyperlink" Target="https://www.youtube.com/watch?v=7mqXeMbDbg4" TargetMode="External"/><Relationship Id="rId32" Type="http://schemas.openxmlformats.org/officeDocument/2006/relationships/hyperlink" Target="http://window.edu.ru/catalog/pdf2txt/683/44683/21461" TargetMode="External"/><Relationship Id="rId37" Type="http://schemas.openxmlformats.org/officeDocument/2006/relationships/hyperlink" Target="http://adilet.zan.kz/" TargetMode="External"/><Relationship Id="rId40" Type="http://schemas.openxmlformats.org/officeDocument/2006/relationships/hyperlink" Target="https://online.zakon.kz/" TargetMode="External"/><Relationship Id="rId45" Type="http://schemas.openxmlformats.org/officeDocument/2006/relationships/hyperlink" Target="https://www.youtube.com/watch?v=7mqXeMbDbg4" TargetMode="External"/><Relationship Id="rId53" Type="http://schemas.openxmlformats.org/officeDocument/2006/relationships/hyperlink" Target="http://window.edu.ru/catalog/pdf2txt/683/44683/21461" TargetMode="External"/><Relationship Id="rId58" Type="http://schemas.openxmlformats.org/officeDocument/2006/relationships/hyperlink" Target="http://adilet.zan.kz/" TargetMode="External"/><Relationship Id="rId66" Type="http://schemas.openxmlformats.org/officeDocument/2006/relationships/hyperlink" Target="https://www.youtube.com/watch?v=7mqXeMbDbg4" TargetMode="External"/><Relationship Id="rId74" Type="http://schemas.openxmlformats.org/officeDocument/2006/relationships/hyperlink" Target="http://window.edu.ru/catalog/pdf2txt/683/44683/21461" TargetMode="External"/><Relationship Id="rId79" Type="http://schemas.openxmlformats.org/officeDocument/2006/relationships/hyperlink" Target="http://adilet.zan.kz/" TargetMode="External"/><Relationship Id="rId87" Type="http://schemas.openxmlformats.org/officeDocument/2006/relationships/hyperlink" Target="https://www.youtube.com/watch?v=7mqXeMbDbg4" TargetMode="External"/><Relationship Id="rId102" Type="http://schemas.openxmlformats.org/officeDocument/2006/relationships/hyperlink" Target="http://window.edu.ru/catalog/pdf2txt/683/44683/21461" TargetMode="External"/><Relationship Id="rId110" Type="http://schemas.openxmlformats.org/officeDocument/2006/relationships/fontTable" Target="fontTable.xml"/><Relationship Id="rId5" Type="http://schemas.openxmlformats.org/officeDocument/2006/relationships/hyperlink" Target="https://online.zakon.kz/" TargetMode="External"/><Relationship Id="rId61" Type="http://schemas.openxmlformats.org/officeDocument/2006/relationships/hyperlink" Target="https://online.zakon.kz/" TargetMode="External"/><Relationship Id="rId82" Type="http://schemas.openxmlformats.org/officeDocument/2006/relationships/hyperlink" Target="https://online.zakon.kz/" TargetMode="External"/><Relationship Id="rId90" Type="http://schemas.openxmlformats.org/officeDocument/2006/relationships/hyperlink" Target="https://online.zakon.kz/" TargetMode="External"/><Relationship Id="rId95" Type="http://schemas.openxmlformats.org/officeDocument/2006/relationships/hyperlink" Target="http://window.edu.ru/catalog/pdf2txt/683/44683/21461" TargetMode="External"/><Relationship Id="rId19" Type="http://schemas.openxmlformats.org/officeDocument/2006/relationships/hyperlink" Target="https://online.zakon.kz/" TargetMode="External"/><Relationship Id="rId14" Type="http://schemas.openxmlformats.org/officeDocument/2006/relationships/hyperlink" Target="http://adilet.zan.kz/" TargetMode="External"/><Relationship Id="rId22" Type="http://schemas.openxmlformats.org/officeDocument/2006/relationships/hyperlink" Target="http://adilet.zan.kz/" TargetMode="External"/><Relationship Id="rId27" Type="http://schemas.openxmlformats.org/officeDocument/2006/relationships/hyperlink" Target="https://online.zakon.kz/" TargetMode="External"/><Relationship Id="rId30" Type="http://schemas.openxmlformats.org/officeDocument/2006/relationships/hyperlink" Target="http://adilet.zan.kz/" TargetMode="External"/><Relationship Id="rId35" Type="http://schemas.openxmlformats.org/officeDocument/2006/relationships/hyperlink" Target="http://adilet.zan.kz/" TargetMode="External"/><Relationship Id="rId43" Type="http://schemas.openxmlformats.org/officeDocument/2006/relationships/hyperlink" Target="http://adilet.zan.kz/" TargetMode="External"/><Relationship Id="rId48" Type="http://schemas.openxmlformats.org/officeDocument/2006/relationships/hyperlink" Target="https://online.zakon.kz/" TargetMode="External"/><Relationship Id="rId56" Type="http://schemas.openxmlformats.org/officeDocument/2006/relationships/hyperlink" Target="http://adilet.zan.kz/" TargetMode="External"/><Relationship Id="rId64" Type="http://schemas.openxmlformats.org/officeDocument/2006/relationships/hyperlink" Target="http://adilet.zan.kz/" TargetMode="External"/><Relationship Id="rId69" Type="http://schemas.openxmlformats.org/officeDocument/2006/relationships/hyperlink" Target="https://online.zakon.kz/" TargetMode="External"/><Relationship Id="rId77" Type="http://schemas.openxmlformats.org/officeDocument/2006/relationships/hyperlink" Target="http://adilet.zan.kz/" TargetMode="External"/><Relationship Id="rId100" Type="http://schemas.openxmlformats.org/officeDocument/2006/relationships/hyperlink" Target="http://adilet.zan.kz/" TargetMode="External"/><Relationship Id="rId105" Type="http://schemas.openxmlformats.org/officeDocument/2006/relationships/hyperlink" Target="http://adilet.zan.kz/" TargetMode="External"/><Relationship Id="rId8" Type="http://schemas.openxmlformats.org/officeDocument/2006/relationships/hyperlink" Target="http://adilet.zan.kz/" TargetMode="External"/><Relationship Id="rId51" Type="http://schemas.openxmlformats.org/officeDocument/2006/relationships/hyperlink" Target="http://adilet.zan.kz/" TargetMode="External"/><Relationship Id="rId72" Type="http://schemas.openxmlformats.org/officeDocument/2006/relationships/hyperlink" Target="http://adilet.zan.kz/" TargetMode="External"/><Relationship Id="rId80" Type="http://schemas.openxmlformats.org/officeDocument/2006/relationships/hyperlink" Target="https://www.youtube.com/watch?v=7mqXeMbDbg4" TargetMode="External"/><Relationship Id="rId85" Type="http://schemas.openxmlformats.org/officeDocument/2006/relationships/hyperlink" Target="http://adilet.zan.kz/" TargetMode="External"/><Relationship Id="rId93" Type="http://schemas.openxmlformats.org/officeDocument/2006/relationships/hyperlink" Target="http://adilet.zan.kz/" TargetMode="External"/><Relationship Id="rId98" Type="http://schemas.openxmlformats.org/officeDocument/2006/relationships/hyperlink" Target="http://adilet.zan.kz/" TargetMode="External"/><Relationship Id="rId3" Type="http://schemas.openxmlformats.org/officeDocument/2006/relationships/settings" Target="settings.xml"/><Relationship Id="rId12" Type="http://schemas.openxmlformats.org/officeDocument/2006/relationships/hyperlink" Target="https://online.zakon.kz/" TargetMode="External"/><Relationship Id="rId17" Type="http://schemas.openxmlformats.org/officeDocument/2006/relationships/hyperlink" Target="https://www.youtube.com/watch?v=7mqXeMbDbg4" TargetMode="External"/><Relationship Id="rId25" Type="http://schemas.openxmlformats.org/officeDocument/2006/relationships/hyperlink" Target="http://window.edu.ru/catalog/pdf2txt/683/44683/21461" TargetMode="External"/><Relationship Id="rId33" Type="http://schemas.openxmlformats.org/officeDocument/2006/relationships/hyperlink" Target="https://online.zakon.kz/" TargetMode="External"/><Relationship Id="rId38" Type="http://schemas.openxmlformats.org/officeDocument/2006/relationships/hyperlink" Target="https://www.youtube.com/watch?v=7mqXeMbDbg4" TargetMode="External"/><Relationship Id="rId46" Type="http://schemas.openxmlformats.org/officeDocument/2006/relationships/hyperlink" Target="http://window.edu.ru/catalog/pdf2txt/683/44683/21461" TargetMode="External"/><Relationship Id="rId59" Type="http://schemas.openxmlformats.org/officeDocument/2006/relationships/hyperlink" Target="https://www.youtube.com/watch?v=7mqXeMbDbg4" TargetMode="External"/><Relationship Id="rId67" Type="http://schemas.openxmlformats.org/officeDocument/2006/relationships/hyperlink" Target="http://window.edu.ru/catalog/pdf2txt/683/44683/21461" TargetMode="External"/><Relationship Id="rId103" Type="http://schemas.openxmlformats.org/officeDocument/2006/relationships/hyperlink" Target="https://online.zakon.kz/" TargetMode="External"/><Relationship Id="rId108" Type="http://schemas.openxmlformats.org/officeDocument/2006/relationships/hyperlink" Target="https://www.youtube.com/watch?v=7mqXeMbDbg4" TargetMode="External"/><Relationship Id="rId20" Type="http://schemas.openxmlformats.org/officeDocument/2006/relationships/hyperlink" Target="https://online.zakon.kz/" TargetMode="External"/><Relationship Id="rId41" Type="http://schemas.openxmlformats.org/officeDocument/2006/relationships/hyperlink" Target="https://online.zakon.kz/" TargetMode="External"/><Relationship Id="rId54" Type="http://schemas.openxmlformats.org/officeDocument/2006/relationships/hyperlink" Target="https://online.zakon.kz/" TargetMode="External"/><Relationship Id="rId62" Type="http://schemas.openxmlformats.org/officeDocument/2006/relationships/hyperlink" Target="https://online.zakon.kz/" TargetMode="External"/><Relationship Id="rId70" Type="http://schemas.openxmlformats.org/officeDocument/2006/relationships/hyperlink" Target="http://adilet.zan.kz/" TargetMode="External"/><Relationship Id="rId75" Type="http://schemas.openxmlformats.org/officeDocument/2006/relationships/hyperlink" Target="https://online.zakon.kz/" TargetMode="External"/><Relationship Id="rId83" Type="http://schemas.openxmlformats.org/officeDocument/2006/relationships/hyperlink" Target="https://online.zakon.kz/" TargetMode="External"/><Relationship Id="rId88" Type="http://schemas.openxmlformats.org/officeDocument/2006/relationships/hyperlink" Target="http://window.edu.ru/catalog/pdf2txt/683/44683/21461" TargetMode="External"/><Relationship Id="rId91" Type="http://schemas.openxmlformats.org/officeDocument/2006/relationships/hyperlink" Target="http://adilet.zan.kz/" TargetMode="External"/><Relationship Id="rId96" Type="http://schemas.openxmlformats.org/officeDocument/2006/relationships/hyperlink" Target="https://online.zakon.kz/"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zakon.kz/" TargetMode="External"/><Relationship Id="rId15" Type="http://schemas.openxmlformats.org/officeDocument/2006/relationships/hyperlink" Target="http://adilet.zan.kz/" TargetMode="External"/><Relationship Id="rId23" Type="http://schemas.openxmlformats.org/officeDocument/2006/relationships/hyperlink" Target="http://adilet.zan.kz/" TargetMode="External"/><Relationship Id="rId28" Type="http://schemas.openxmlformats.org/officeDocument/2006/relationships/hyperlink" Target="http://adilet.zan.kz/" TargetMode="External"/><Relationship Id="rId36" Type="http://schemas.openxmlformats.org/officeDocument/2006/relationships/hyperlink" Target="http://adilet.zan.kz/" TargetMode="External"/><Relationship Id="rId49" Type="http://schemas.openxmlformats.org/officeDocument/2006/relationships/hyperlink" Target="http://adilet.zan.kz/" TargetMode="External"/><Relationship Id="rId57" Type="http://schemas.openxmlformats.org/officeDocument/2006/relationships/hyperlink" Target="http://adilet.zan.kz/" TargetMode="External"/><Relationship Id="rId106" Type="http://schemas.openxmlformats.org/officeDocument/2006/relationships/hyperlink" Target="http://adilet.zan.kz/" TargetMode="External"/><Relationship Id="rId10" Type="http://schemas.openxmlformats.org/officeDocument/2006/relationships/hyperlink" Target="https://www.youtube.com/watch?v=7mqXeMbDbg4" TargetMode="External"/><Relationship Id="rId31" Type="http://schemas.openxmlformats.org/officeDocument/2006/relationships/hyperlink" Target="https://www.youtube.com/watch?v=7mqXeMbDbg4" TargetMode="External"/><Relationship Id="rId44" Type="http://schemas.openxmlformats.org/officeDocument/2006/relationships/hyperlink" Target="http://adilet.zan.kz/" TargetMode="External"/><Relationship Id="rId52" Type="http://schemas.openxmlformats.org/officeDocument/2006/relationships/hyperlink" Target="https://www.youtube.com/watch?v=7mqXeMbDbg4" TargetMode="External"/><Relationship Id="rId60" Type="http://schemas.openxmlformats.org/officeDocument/2006/relationships/hyperlink" Target="http://window.edu.ru/catalog/pdf2txt/683/44683/21461" TargetMode="External"/><Relationship Id="rId65" Type="http://schemas.openxmlformats.org/officeDocument/2006/relationships/hyperlink" Target="http://adilet.zan.kz/" TargetMode="External"/><Relationship Id="rId73" Type="http://schemas.openxmlformats.org/officeDocument/2006/relationships/hyperlink" Target="https://www.youtube.com/watch?v=7mqXeMbDbg4" TargetMode="External"/><Relationship Id="rId78" Type="http://schemas.openxmlformats.org/officeDocument/2006/relationships/hyperlink" Target="http://adilet.zan.kz/" TargetMode="External"/><Relationship Id="rId81" Type="http://schemas.openxmlformats.org/officeDocument/2006/relationships/hyperlink" Target="http://window.edu.ru/catalog/pdf2txt/683/44683/21461" TargetMode="External"/><Relationship Id="rId86" Type="http://schemas.openxmlformats.org/officeDocument/2006/relationships/hyperlink" Target="http://adilet.zan.kz/" TargetMode="External"/><Relationship Id="rId94" Type="http://schemas.openxmlformats.org/officeDocument/2006/relationships/hyperlink" Target="https://www.youtube.com/watch?v=7mqXeMbDbg4" TargetMode="External"/><Relationship Id="rId99" Type="http://schemas.openxmlformats.org/officeDocument/2006/relationships/hyperlink" Target="http://adilet.zan.kz/" TargetMode="External"/><Relationship Id="rId101" Type="http://schemas.openxmlformats.org/officeDocument/2006/relationships/hyperlink" Target="https://www.youtube.com/watch?v=7mqXeMbDbg4" TargetMode="External"/><Relationship Id="rId4" Type="http://schemas.openxmlformats.org/officeDocument/2006/relationships/webSettings" Target="webSettings.xml"/><Relationship Id="rId9" Type="http://schemas.openxmlformats.org/officeDocument/2006/relationships/hyperlink" Target="http://adilet.zan.kz/" TargetMode="External"/><Relationship Id="rId13" Type="http://schemas.openxmlformats.org/officeDocument/2006/relationships/hyperlink" Target="https://online.zakon.kz/" TargetMode="External"/><Relationship Id="rId18" Type="http://schemas.openxmlformats.org/officeDocument/2006/relationships/hyperlink" Target="http://window.edu.ru/catalog/pdf2txt/683/44683/21461" TargetMode="External"/><Relationship Id="rId39" Type="http://schemas.openxmlformats.org/officeDocument/2006/relationships/hyperlink" Target="http://window.edu.ru/catalog/pdf2txt/683/44683/21461" TargetMode="External"/><Relationship Id="rId109" Type="http://schemas.openxmlformats.org/officeDocument/2006/relationships/hyperlink" Target="http://window.edu.ru/catalog/pdf2txt/683/44683/21461" TargetMode="External"/><Relationship Id="rId34" Type="http://schemas.openxmlformats.org/officeDocument/2006/relationships/hyperlink" Target="https://online.zakon.kz/" TargetMode="External"/><Relationship Id="rId50" Type="http://schemas.openxmlformats.org/officeDocument/2006/relationships/hyperlink" Target="http://adilet.zan.kz/" TargetMode="External"/><Relationship Id="rId55" Type="http://schemas.openxmlformats.org/officeDocument/2006/relationships/hyperlink" Target="https://online.zakon.kz/" TargetMode="External"/><Relationship Id="rId76" Type="http://schemas.openxmlformats.org/officeDocument/2006/relationships/hyperlink" Target="https://online.zakon.kz/" TargetMode="External"/><Relationship Id="rId97" Type="http://schemas.openxmlformats.org/officeDocument/2006/relationships/hyperlink" Target="https://online.zakon.kz/" TargetMode="External"/><Relationship Id="rId104" Type="http://schemas.openxmlformats.org/officeDocument/2006/relationships/hyperlink" Target="https://online.zakon.kz/" TargetMode="External"/><Relationship Id="rId7" Type="http://schemas.openxmlformats.org/officeDocument/2006/relationships/hyperlink" Target="http://adilet.zan.kz/" TargetMode="External"/><Relationship Id="rId71" Type="http://schemas.openxmlformats.org/officeDocument/2006/relationships/hyperlink" Target="http://adilet.zan.kz/" TargetMode="External"/><Relationship Id="rId92" Type="http://schemas.openxmlformats.org/officeDocument/2006/relationships/hyperlink" Target="http://adilet.z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9107</Words>
  <Characters>51916</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cp:revision>
  <cp:lastPrinted>2022-07-02T14:27:00Z</cp:lastPrinted>
  <dcterms:created xsi:type="dcterms:W3CDTF">2022-07-02T14:06:00Z</dcterms:created>
  <dcterms:modified xsi:type="dcterms:W3CDTF">2022-09-05T19:38:00Z</dcterms:modified>
</cp:coreProperties>
</file>